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0AFD" w14:textId="57AFDFF7" w:rsidR="00882EBB" w:rsidRPr="00812571" w:rsidRDefault="00882EBB" w:rsidP="00055D6D">
      <w:pPr>
        <w:ind w:left="284"/>
        <w:jc w:val="center"/>
        <w:rPr>
          <w:rStyle w:val="normaltextrun"/>
          <w:rFonts w:ascii="Century Gothic" w:hAnsi="Century Gothic"/>
          <w:b/>
          <w:bCs/>
          <w:color w:val="00B0F0"/>
          <w:sz w:val="64"/>
          <w:szCs w:val="64"/>
          <w:bdr w:val="none" w:sz="0" w:space="0" w:color="auto" w:frame="1"/>
        </w:rPr>
      </w:pPr>
      <w:r w:rsidRPr="00055D6D">
        <w:rPr>
          <w:rStyle w:val="normaltextrun"/>
          <w:rFonts w:ascii="Century Gothic" w:hAnsi="Century Gothic"/>
          <w:b/>
          <w:bCs/>
          <w:color w:val="00B0F0"/>
          <w:sz w:val="64"/>
          <w:szCs w:val="64"/>
          <w:bdr w:val="none" w:sz="0" w:space="0" w:color="auto" w:frame="1"/>
        </w:rPr>
        <w:t xml:space="preserve">Curriculum – </w:t>
      </w:r>
      <w:r w:rsidR="00B370B0" w:rsidRPr="00055D6D">
        <w:rPr>
          <w:rStyle w:val="normaltextrun"/>
          <w:rFonts w:ascii="Century Gothic" w:hAnsi="Century Gothic"/>
          <w:b/>
          <w:bCs/>
          <w:color w:val="00B0F0"/>
          <w:sz w:val="64"/>
          <w:szCs w:val="64"/>
          <w:bdr w:val="none" w:sz="0" w:space="0" w:color="auto" w:frame="1"/>
        </w:rPr>
        <w:t>Health and Social</w:t>
      </w:r>
      <w:r w:rsidRPr="00055D6D">
        <w:rPr>
          <w:rStyle w:val="normaltextrun"/>
          <w:rFonts w:ascii="Century Gothic" w:hAnsi="Century Gothic"/>
          <w:b/>
          <w:bCs/>
          <w:color w:val="00B0F0"/>
          <w:sz w:val="64"/>
          <w:szCs w:val="64"/>
          <w:bdr w:val="none" w:sz="0" w:space="0" w:color="auto" w:frame="1"/>
        </w:rPr>
        <w:t xml:space="preserve"> </w:t>
      </w:r>
      <w:r w:rsidR="00055D6D" w:rsidRPr="00055D6D">
        <w:rPr>
          <w:rStyle w:val="normaltextrun"/>
          <w:rFonts w:ascii="Century Gothic" w:hAnsi="Century Gothic"/>
          <w:b/>
          <w:bCs/>
          <w:color w:val="00B0F0"/>
          <w:sz w:val="64"/>
          <w:szCs w:val="64"/>
          <w:bdr w:val="none" w:sz="0" w:space="0" w:color="auto" w:frame="1"/>
        </w:rPr>
        <w:t>Department</w:t>
      </w:r>
      <w:r w:rsidRPr="00055D6D">
        <w:rPr>
          <w:rStyle w:val="normaltextrun"/>
          <w:rFonts w:ascii="Century Gothic" w:hAnsi="Century Gothic"/>
          <w:b/>
          <w:bCs/>
          <w:color w:val="00B0F0"/>
          <w:sz w:val="64"/>
          <w:szCs w:val="64"/>
          <w:bdr w:val="none" w:sz="0" w:space="0" w:color="auto" w:frame="1"/>
        </w:rPr>
        <w:t xml:space="preserve"> (202</w:t>
      </w:r>
      <w:r w:rsidR="00C84824" w:rsidRPr="00055D6D">
        <w:rPr>
          <w:rStyle w:val="normaltextrun"/>
          <w:rFonts w:ascii="Century Gothic" w:hAnsi="Century Gothic"/>
          <w:b/>
          <w:bCs/>
          <w:color w:val="00B0F0"/>
          <w:sz w:val="64"/>
          <w:szCs w:val="64"/>
          <w:bdr w:val="none" w:sz="0" w:space="0" w:color="auto" w:frame="1"/>
        </w:rPr>
        <w:t>4</w:t>
      </w:r>
      <w:r w:rsidRPr="00055D6D">
        <w:rPr>
          <w:rStyle w:val="normaltextrun"/>
          <w:rFonts w:ascii="Century Gothic" w:hAnsi="Century Gothic"/>
          <w:b/>
          <w:bCs/>
          <w:color w:val="00B0F0"/>
          <w:sz w:val="64"/>
          <w:szCs w:val="64"/>
          <w:bdr w:val="none" w:sz="0" w:space="0" w:color="auto" w:frame="1"/>
        </w:rPr>
        <w:t xml:space="preserve"> – 202</w:t>
      </w:r>
      <w:r w:rsidR="00C84824" w:rsidRPr="00055D6D">
        <w:rPr>
          <w:rStyle w:val="normaltextrun"/>
          <w:rFonts w:ascii="Century Gothic" w:hAnsi="Century Gothic"/>
          <w:b/>
          <w:bCs/>
          <w:color w:val="00B0F0"/>
          <w:sz w:val="64"/>
          <w:szCs w:val="64"/>
          <w:bdr w:val="none" w:sz="0" w:space="0" w:color="auto" w:frame="1"/>
        </w:rPr>
        <w:t>5</w:t>
      </w:r>
      <w:r w:rsidRPr="00055D6D">
        <w:rPr>
          <w:rStyle w:val="normaltextrun"/>
          <w:rFonts w:ascii="Century Gothic" w:hAnsi="Century Gothic"/>
          <w:b/>
          <w:bCs/>
          <w:color w:val="00B0F0"/>
          <w:sz w:val="64"/>
          <w:szCs w:val="64"/>
          <w:bdr w:val="none" w:sz="0" w:space="0" w:color="auto" w:frame="1"/>
        </w:rPr>
        <w:t>)</w:t>
      </w:r>
      <w:r w:rsidR="00E53ADD" w:rsidRPr="00055D6D">
        <w:rPr>
          <w:rStyle w:val="normaltextrun"/>
          <w:rFonts w:ascii="Century Gothic" w:hAnsi="Century Gothic"/>
          <w:b/>
          <w:bCs/>
          <w:color w:val="00B0F0"/>
          <w:sz w:val="64"/>
          <w:szCs w:val="64"/>
          <w:bdr w:val="none" w:sz="0" w:space="0" w:color="auto" w:frame="1"/>
        </w:rPr>
        <w:t xml:space="preserve"> </w:t>
      </w:r>
      <w:r w:rsidR="00055D6D">
        <w:rPr>
          <w:rStyle w:val="normaltextrun"/>
          <w:rFonts w:ascii="Century Gothic" w:hAnsi="Century Gothic"/>
          <w:b/>
          <w:bCs/>
          <w:color w:val="00B0F0"/>
          <w:sz w:val="64"/>
          <w:szCs w:val="64"/>
          <w:bdr w:val="none" w:sz="0" w:space="0" w:color="auto" w:frame="1"/>
        </w:rPr>
        <w:t xml:space="preserve">- </w:t>
      </w:r>
      <w:r w:rsidRPr="00C5279A">
        <w:rPr>
          <w:rStyle w:val="normaltextrun"/>
          <w:rFonts w:ascii="Century Gothic" w:hAnsi="Century Gothic"/>
          <w:b/>
          <w:bCs/>
          <w:color w:val="00B0F0"/>
          <w:sz w:val="64"/>
          <w:szCs w:val="64"/>
          <w:bdr w:val="none" w:sz="0" w:space="0" w:color="auto" w:frame="1"/>
        </w:rPr>
        <w:t xml:space="preserve">Key stages </w:t>
      </w:r>
      <w:r w:rsidR="009049AD">
        <w:rPr>
          <w:rStyle w:val="normaltextrun"/>
          <w:rFonts w:ascii="Century Gothic" w:hAnsi="Century Gothic"/>
          <w:b/>
          <w:bCs/>
          <w:color w:val="00B0F0"/>
          <w:sz w:val="64"/>
          <w:szCs w:val="64"/>
          <w:bdr w:val="none" w:sz="0" w:space="0" w:color="auto" w:frame="1"/>
        </w:rPr>
        <w:t>4</w:t>
      </w:r>
      <w:r w:rsidRPr="00C5279A">
        <w:rPr>
          <w:rStyle w:val="normaltextrun"/>
          <w:rFonts w:ascii="Century Gothic" w:hAnsi="Century Gothic"/>
          <w:b/>
          <w:bCs/>
          <w:color w:val="00B0F0"/>
          <w:sz w:val="64"/>
          <w:szCs w:val="64"/>
          <w:bdr w:val="none" w:sz="0" w:space="0" w:color="auto" w:frame="1"/>
        </w:rPr>
        <w:t xml:space="preserve"> to 5</w:t>
      </w:r>
    </w:p>
    <w:p w14:paraId="08B86268" w14:textId="5CED35CD" w:rsidR="00260468" w:rsidRDefault="00055D6D" w:rsidP="00201EF0">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69504" behindDoc="0" locked="0" layoutInCell="1" allowOverlap="1" wp14:anchorId="1BD336BE" wp14:editId="1335E359">
                <wp:simplePos x="0" y="0"/>
                <wp:positionH relativeFrom="margin">
                  <wp:align>center</wp:align>
                </wp:positionH>
                <wp:positionV relativeFrom="paragraph">
                  <wp:posOffset>1960880</wp:posOffset>
                </wp:positionV>
                <wp:extent cx="9858375" cy="3467100"/>
                <wp:effectExtent l="19050" t="19050" r="47625" b="38100"/>
                <wp:wrapNone/>
                <wp:docPr id="752569856" name="Text Box 4"/>
                <wp:cNvGraphicFramePr/>
                <a:graphic xmlns:a="http://schemas.openxmlformats.org/drawingml/2006/main">
                  <a:graphicData uri="http://schemas.microsoft.com/office/word/2010/wordprocessingShape">
                    <wps:wsp>
                      <wps:cNvSpPr txBox="1"/>
                      <wps:spPr>
                        <a:xfrm>
                          <a:off x="0" y="0"/>
                          <a:ext cx="9858375" cy="346710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17987003"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4E0DEF71"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4"/>
                                <w:szCs w:val="20"/>
                                <w:lang w:eastAsia="en-GB"/>
                              </w:rPr>
                            </w:pPr>
                          </w:p>
                          <w:p w14:paraId="07A79F6A"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449B656C"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88EB7C1"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362C2096"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55EADA2E" w14:textId="389D6897" w:rsidR="00055D6D" w:rsidRPr="00B149BC" w:rsidRDefault="00055D6D" w:rsidP="00055D6D">
                            <w:pPr>
                              <w:numPr>
                                <w:ilvl w:val="0"/>
                                <w:numId w:val="8"/>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all students to be the best that they can be</w:t>
                            </w:r>
                            <w:r>
                              <w:rPr>
                                <w:rFonts w:ascii="Century Gothic" w:eastAsia="Times New Roman" w:hAnsi="Century Gothic" w:cs="Segoe UI"/>
                                <w:color w:val="333333"/>
                                <w:sz w:val="18"/>
                                <w:szCs w:val="18"/>
                                <w:lang w:eastAsia="en-GB"/>
                              </w:rPr>
                              <w:t>.</w:t>
                            </w:r>
                          </w:p>
                          <w:p w14:paraId="2DC0FFB0" w14:textId="09C23E81" w:rsidR="00055D6D" w:rsidRPr="00B149BC" w:rsidRDefault="00055D6D" w:rsidP="00055D6D">
                            <w:pPr>
                              <w:numPr>
                                <w:ilvl w:val="0"/>
                                <w:numId w:val="8"/>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required to be successful</w:t>
                            </w:r>
                            <w:r>
                              <w:rPr>
                                <w:rFonts w:ascii="Century Gothic" w:eastAsia="Times New Roman" w:hAnsi="Century Gothic" w:cs="Segoe UI"/>
                                <w:color w:val="333333"/>
                                <w:sz w:val="18"/>
                                <w:szCs w:val="18"/>
                                <w:lang w:eastAsia="en-GB"/>
                              </w:rPr>
                              <w:t>.</w:t>
                            </w:r>
                          </w:p>
                          <w:p w14:paraId="601DC8C5" w14:textId="7BE47F93" w:rsidR="00055D6D" w:rsidRPr="00B149BC" w:rsidRDefault="00055D6D" w:rsidP="00055D6D">
                            <w:pPr>
                              <w:numPr>
                                <w:ilvl w:val="0"/>
                                <w:numId w:val="8"/>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Pr="00B149BC">
                              <w:rPr>
                                <w:rFonts w:ascii="Century Gothic" w:eastAsia="Times New Roman" w:hAnsi="Century Gothic" w:cs="Segoe UI"/>
                                <w:color w:val="333333"/>
                                <w:sz w:val="18"/>
                                <w:szCs w:val="18"/>
                                <w:lang w:eastAsia="en-GB"/>
                              </w:rPr>
                              <w:t>knowledge</w:t>
                            </w:r>
                            <w:r>
                              <w:rPr>
                                <w:rFonts w:ascii="Century Gothic" w:eastAsia="Times New Roman" w:hAnsi="Century Gothic" w:cs="Segoe UI"/>
                                <w:color w:val="333333"/>
                                <w:sz w:val="18"/>
                                <w:szCs w:val="18"/>
                                <w:lang w:eastAsia="en-GB"/>
                              </w:rPr>
                              <w:t>.</w:t>
                            </w:r>
                          </w:p>
                          <w:p w14:paraId="71AC127E" w14:textId="07FF2AC2" w:rsidR="00055D6D" w:rsidRPr="00B149BC" w:rsidRDefault="00055D6D" w:rsidP="00055D6D">
                            <w:pPr>
                              <w:numPr>
                                <w:ilvl w:val="0"/>
                                <w:numId w:val="9"/>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lifelong learners</w:t>
                            </w:r>
                            <w:r>
                              <w:rPr>
                                <w:rFonts w:ascii="Century Gothic" w:eastAsia="Times New Roman" w:hAnsi="Century Gothic" w:cs="Segoe UI"/>
                                <w:color w:val="333333"/>
                                <w:sz w:val="18"/>
                                <w:szCs w:val="18"/>
                                <w:lang w:eastAsia="en-GB"/>
                              </w:rPr>
                              <w:t>.</w:t>
                            </w:r>
                          </w:p>
                          <w:p w14:paraId="714E5F4F" w14:textId="63180DCB" w:rsidR="00055D6D" w:rsidRPr="00B149BC" w:rsidRDefault="00055D6D" w:rsidP="00055D6D">
                            <w:pPr>
                              <w:numPr>
                                <w:ilvl w:val="0"/>
                                <w:numId w:val="9"/>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that accelerates our students understanding of the world around them</w:t>
                            </w:r>
                            <w:r>
                              <w:rPr>
                                <w:rFonts w:ascii="Century Gothic" w:eastAsia="Times New Roman" w:hAnsi="Century Gothic" w:cs="Segoe UI"/>
                                <w:color w:val="333333"/>
                                <w:sz w:val="18"/>
                                <w:szCs w:val="18"/>
                                <w:lang w:eastAsia="en-GB"/>
                              </w:rPr>
                              <w:t>.</w:t>
                            </w:r>
                          </w:p>
                          <w:p w14:paraId="66AB5D7F" w14:textId="2CD6233A" w:rsidR="00055D6D" w:rsidRPr="00B149BC" w:rsidRDefault="00055D6D" w:rsidP="00055D6D">
                            <w:pPr>
                              <w:numPr>
                                <w:ilvl w:val="0"/>
                                <w:numId w:val="9"/>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and aspirations so that they become happy and successful members of society</w:t>
                            </w:r>
                            <w:r>
                              <w:rPr>
                                <w:rFonts w:ascii="Century Gothic" w:eastAsia="Times New Roman" w:hAnsi="Century Gothic" w:cs="Segoe UI"/>
                                <w:color w:val="333333"/>
                                <w:sz w:val="18"/>
                                <w:szCs w:val="18"/>
                                <w:lang w:eastAsia="en-GB"/>
                              </w:rPr>
                              <w:t>.</w:t>
                            </w:r>
                          </w:p>
                          <w:p w14:paraId="572EBE75" w14:textId="2E1232ED" w:rsidR="00055D6D" w:rsidRPr="00B149BC" w:rsidRDefault="00055D6D" w:rsidP="00055D6D">
                            <w:pPr>
                              <w:numPr>
                                <w:ilvl w:val="0"/>
                                <w:numId w:val="9"/>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in their education and career</w:t>
                            </w:r>
                            <w:r>
                              <w:rPr>
                                <w:rFonts w:ascii="Century Gothic" w:eastAsia="Times New Roman" w:hAnsi="Century Gothic" w:cs="Segoe UI"/>
                                <w:color w:val="333333"/>
                                <w:sz w:val="18"/>
                                <w:szCs w:val="18"/>
                                <w:lang w:eastAsia="en-GB"/>
                              </w:rPr>
                              <w:t>.</w:t>
                            </w:r>
                          </w:p>
                          <w:p w14:paraId="374D68DE" w14:textId="77777777" w:rsidR="00055D6D"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BF896AA" w14:textId="77777777" w:rsidR="00055D6D"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055D6D">
                              <w:rPr>
                                <w:rFonts w:ascii="Century Gothic" w:eastAsia="Times New Roman" w:hAnsi="Century Gothic" w:cs="Segoe UI"/>
                                <w:sz w:val="18"/>
                                <w:szCs w:val="18"/>
                                <w:lang w:eastAsia="en-GB"/>
                              </w:rPr>
                              <w:t>The intent of the health and social care curriculum is to prepare students with the comprehensive knowledge, practical skills, and ethical values necessary for effective engagement in the healthcare sector. It aims to instil a deep understanding of health and social care concepts, including health promotion, disease prevention, and the impact of social determinants on health outcomes. By integrating theoretical frameworks with practical applications, the curriculum equips students to deliver compassionate care and make informed decisions in diverse healthcare settings.</w:t>
                            </w:r>
                          </w:p>
                          <w:p w14:paraId="2EEBC329" w14:textId="77777777" w:rsidR="00055D6D" w:rsidRPr="00055D6D"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5223D06C" w14:textId="2AB8AE62"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055D6D">
                              <w:rPr>
                                <w:rFonts w:ascii="Century Gothic" w:eastAsia="Times New Roman" w:hAnsi="Century Gothic" w:cs="Segoe UI"/>
                                <w:sz w:val="18"/>
                                <w:szCs w:val="18"/>
                                <w:lang w:eastAsia="en-GB"/>
                              </w:rPr>
                              <w:t>Furthermore, the curriculum intends to foster critical thinking, communication skills, and cultural competence among students. It emphasizes the development of empathy, professionalism, and ethical conduct, preparing students to navigate complex ethical dilemmas and uphold patient confidentiality and dignity. Through a blend of classroom learning, hands-on training, and reflective practice, the curriculum aims to produce competent healthcare professionals who can meet the evolving needs of individuals, families, and communities, while promoting the health and well-being of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336BE" id="_x0000_t202" coordsize="21600,21600" o:spt="202" path="m,l,21600r21600,l21600,xe">
                <v:stroke joinstyle="miter"/>
                <v:path gradientshapeok="t" o:connecttype="rect"/>
              </v:shapetype>
              <v:shape id="Text Box 4" o:spid="_x0000_s1026" type="#_x0000_t202" style="position:absolute;left:0;text-align:left;margin-left:0;margin-top:154.4pt;width:776.25pt;height:27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" fillcolor="white [3201]" strokecolor="#4ea72e [3209]" strokeweight="4.5pt">
                <v:textbox>
                  <w:txbxContent>
                    <w:p w14:paraId="17987003"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4E0DEF71"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4"/>
                          <w:szCs w:val="20"/>
                          <w:lang w:eastAsia="en-GB"/>
                        </w:rPr>
                      </w:pPr>
                    </w:p>
                    <w:p w14:paraId="07A79F6A"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449B656C"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88EB7C1"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362C2096" w14:textId="77777777"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55EADA2E" w14:textId="389D6897" w:rsidR="00055D6D" w:rsidRPr="00B149BC" w:rsidRDefault="00055D6D" w:rsidP="00055D6D">
                      <w:pPr>
                        <w:numPr>
                          <w:ilvl w:val="0"/>
                          <w:numId w:val="8"/>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all students to be the best that they can be</w:t>
                      </w:r>
                      <w:r>
                        <w:rPr>
                          <w:rFonts w:ascii="Century Gothic" w:eastAsia="Times New Roman" w:hAnsi="Century Gothic" w:cs="Segoe UI"/>
                          <w:color w:val="333333"/>
                          <w:sz w:val="18"/>
                          <w:szCs w:val="18"/>
                          <w:lang w:eastAsia="en-GB"/>
                        </w:rPr>
                        <w:t>.</w:t>
                      </w:r>
                    </w:p>
                    <w:p w14:paraId="2DC0FFB0" w14:textId="09C23E81" w:rsidR="00055D6D" w:rsidRPr="00B149BC" w:rsidRDefault="00055D6D" w:rsidP="00055D6D">
                      <w:pPr>
                        <w:numPr>
                          <w:ilvl w:val="0"/>
                          <w:numId w:val="8"/>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required to be successful</w:t>
                      </w:r>
                      <w:r>
                        <w:rPr>
                          <w:rFonts w:ascii="Century Gothic" w:eastAsia="Times New Roman" w:hAnsi="Century Gothic" w:cs="Segoe UI"/>
                          <w:color w:val="333333"/>
                          <w:sz w:val="18"/>
                          <w:szCs w:val="18"/>
                          <w:lang w:eastAsia="en-GB"/>
                        </w:rPr>
                        <w:t>.</w:t>
                      </w:r>
                    </w:p>
                    <w:p w14:paraId="601DC8C5" w14:textId="7BE47F93" w:rsidR="00055D6D" w:rsidRPr="00B149BC" w:rsidRDefault="00055D6D" w:rsidP="00055D6D">
                      <w:pPr>
                        <w:numPr>
                          <w:ilvl w:val="0"/>
                          <w:numId w:val="8"/>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Pr="00B149BC">
                        <w:rPr>
                          <w:rFonts w:ascii="Century Gothic" w:eastAsia="Times New Roman" w:hAnsi="Century Gothic" w:cs="Segoe UI"/>
                          <w:color w:val="333333"/>
                          <w:sz w:val="18"/>
                          <w:szCs w:val="18"/>
                          <w:lang w:eastAsia="en-GB"/>
                        </w:rPr>
                        <w:t>knowledge</w:t>
                      </w:r>
                      <w:r>
                        <w:rPr>
                          <w:rFonts w:ascii="Century Gothic" w:eastAsia="Times New Roman" w:hAnsi="Century Gothic" w:cs="Segoe UI"/>
                          <w:color w:val="333333"/>
                          <w:sz w:val="18"/>
                          <w:szCs w:val="18"/>
                          <w:lang w:eastAsia="en-GB"/>
                        </w:rPr>
                        <w:t>.</w:t>
                      </w:r>
                    </w:p>
                    <w:p w14:paraId="71AC127E" w14:textId="07FF2AC2" w:rsidR="00055D6D" w:rsidRPr="00B149BC" w:rsidRDefault="00055D6D" w:rsidP="00055D6D">
                      <w:pPr>
                        <w:numPr>
                          <w:ilvl w:val="0"/>
                          <w:numId w:val="9"/>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lifelong learners</w:t>
                      </w:r>
                      <w:r>
                        <w:rPr>
                          <w:rFonts w:ascii="Century Gothic" w:eastAsia="Times New Roman" w:hAnsi="Century Gothic" w:cs="Segoe UI"/>
                          <w:color w:val="333333"/>
                          <w:sz w:val="18"/>
                          <w:szCs w:val="18"/>
                          <w:lang w:eastAsia="en-GB"/>
                        </w:rPr>
                        <w:t>.</w:t>
                      </w:r>
                    </w:p>
                    <w:p w14:paraId="714E5F4F" w14:textId="63180DCB" w:rsidR="00055D6D" w:rsidRPr="00B149BC" w:rsidRDefault="00055D6D" w:rsidP="00055D6D">
                      <w:pPr>
                        <w:numPr>
                          <w:ilvl w:val="0"/>
                          <w:numId w:val="9"/>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that accelerates our students understanding of the world around them</w:t>
                      </w:r>
                      <w:r>
                        <w:rPr>
                          <w:rFonts w:ascii="Century Gothic" w:eastAsia="Times New Roman" w:hAnsi="Century Gothic" w:cs="Segoe UI"/>
                          <w:color w:val="333333"/>
                          <w:sz w:val="18"/>
                          <w:szCs w:val="18"/>
                          <w:lang w:eastAsia="en-GB"/>
                        </w:rPr>
                        <w:t>.</w:t>
                      </w:r>
                    </w:p>
                    <w:p w14:paraId="66AB5D7F" w14:textId="2CD6233A" w:rsidR="00055D6D" w:rsidRPr="00B149BC" w:rsidRDefault="00055D6D" w:rsidP="00055D6D">
                      <w:pPr>
                        <w:numPr>
                          <w:ilvl w:val="0"/>
                          <w:numId w:val="9"/>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and aspirations so that they become happy and successful members of society</w:t>
                      </w:r>
                      <w:r>
                        <w:rPr>
                          <w:rFonts w:ascii="Century Gothic" w:eastAsia="Times New Roman" w:hAnsi="Century Gothic" w:cs="Segoe UI"/>
                          <w:color w:val="333333"/>
                          <w:sz w:val="18"/>
                          <w:szCs w:val="18"/>
                          <w:lang w:eastAsia="en-GB"/>
                        </w:rPr>
                        <w:t>.</w:t>
                      </w:r>
                    </w:p>
                    <w:p w14:paraId="572EBE75" w14:textId="2E1232ED" w:rsidR="00055D6D" w:rsidRPr="00B149BC" w:rsidRDefault="00055D6D" w:rsidP="00055D6D">
                      <w:pPr>
                        <w:numPr>
                          <w:ilvl w:val="0"/>
                          <w:numId w:val="9"/>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in their education and career</w:t>
                      </w:r>
                      <w:r>
                        <w:rPr>
                          <w:rFonts w:ascii="Century Gothic" w:eastAsia="Times New Roman" w:hAnsi="Century Gothic" w:cs="Segoe UI"/>
                          <w:color w:val="333333"/>
                          <w:sz w:val="18"/>
                          <w:szCs w:val="18"/>
                          <w:lang w:eastAsia="en-GB"/>
                        </w:rPr>
                        <w:t>.</w:t>
                      </w:r>
                    </w:p>
                    <w:p w14:paraId="374D68DE" w14:textId="77777777" w:rsidR="00055D6D"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BF896AA" w14:textId="77777777" w:rsidR="00055D6D"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055D6D">
                        <w:rPr>
                          <w:rFonts w:ascii="Century Gothic" w:eastAsia="Times New Roman" w:hAnsi="Century Gothic" w:cs="Segoe UI"/>
                          <w:sz w:val="18"/>
                          <w:szCs w:val="18"/>
                          <w:lang w:eastAsia="en-GB"/>
                        </w:rPr>
                        <w:t>The intent of the health and social care curriculum is to prepare students with the comprehensive knowledge, practical skills, and ethical values necessary for effective engagement in the healthcare sector. It aims to instil a deep understanding of health and social care concepts, including health promotion, disease prevention, and the impact of social determinants on health outcomes. By integrating theoretical frameworks with practical applications, the curriculum equips students to deliver compassionate care and make informed decisions in diverse healthcare settings.</w:t>
                      </w:r>
                    </w:p>
                    <w:p w14:paraId="2EEBC329" w14:textId="77777777" w:rsidR="00055D6D" w:rsidRPr="00055D6D"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5223D06C" w14:textId="2AB8AE62" w:rsidR="00055D6D" w:rsidRPr="00B149BC" w:rsidRDefault="00055D6D" w:rsidP="00055D6D">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055D6D">
                        <w:rPr>
                          <w:rFonts w:ascii="Century Gothic" w:eastAsia="Times New Roman" w:hAnsi="Century Gothic" w:cs="Segoe UI"/>
                          <w:sz w:val="18"/>
                          <w:szCs w:val="18"/>
                          <w:lang w:eastAsia="en-GB"/>
                        </w:rPr>
                        <w:t>Furthermore, the curriculum intends to foster critical thinking, communication skills, and cultural competence among students. It emphasizes the development of empathy, professionalism, and ethical conduct, preparing students to navigate complex ethical dilemmas and uphold patient confidentiality and dignity. Through a blend of classroom learning, hands-on training, and reflective practice, the curriculum aims to produce competent healthcare professionals who can meet the evolving needs of individuals, families, and communities, while promoting the health and well-being of society.</w:t>
                      </w:r>
                    </w:p>
                  </w:txbxContent>
                </v:textbox>
                <w10:wrap anchorx="margin"/>
              </v:shape>
            </w:pict>
          </mc:Fallback>
        </mc:AlternateContent>
      </w:r>
      <w:r w:rsidR="00B370B0" w:rsidRPr="00B370B0">
        <w:rPr>
          <w:rStyle w:val="normaltextrun"/>
          <w:rFonts w:ascii="Century Gothic" w:hAnsi="Century Gothic"/>
          <w:b/>
          <w:bCs/>
          <w:noProof/>
          <w:color w:val="00B0F0"/>
          <w:sz w:val="52"/>
          <w:szCs w:val="52"/>
          <w:bdr w:val="none" w:sz="0" w:space="0" w:color="auto" w:frame="1"/>
        </w:rPr>
        <w:drawing>
          <wp:inline distT="0" distB="0" distL="0" distR="0" wp14:anchorId="6D762C95" wp14:editId="1354B91D">
            <wp:extent cx="1916907" cy="1800225"/>
            <wp:effectExtent l="0" t="0" r="7620" b="0"/>
            <wp:docPr id="374159567" name="Picture 1" descr="A group of people with ca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59567" name="Picture 1" descr="A group of people with canes&#10;&#10;Description automatically generated"/>
                    <pic:cNvPicPr/>
                  </pic:nvPicPr>
                  <pic:blipFill>
                    <a:blip r:embed="rId5"/>
                    <a:stretch>
                      <a:fillRect/>
                    </a:stretch>
                  </pic:blipFill>
                  <pic:spPr>
                    <a:xfrm>
                      <a:off x="0" y="0"/>
                      <a:ext cx="1948440" cy="1829838"/>
                    </a:xfrm>
                    <a:prstGeom prst="rect">
                      <a:avLst/>
                    </a:prstGeom>
                  </pic:spPr>
                </pic:pic>
              </a:graphicData>
            </a:graphic>
          </wp:inline>
        </w:drawing>
      </w:r>
    </w:p>
    <w:p w14:paraId="627B695E" w14:textId="2E3C5DF4" w:rsidR="00B25CAB" w:rsidRDefault="00B25CAB" w:rsidP="00717C02">
      <w:pPr>
        <w:rPr>
          <w:rStyle w:val="normaltextrun"/>
          <w:rFonts w:ascii="Century Gothic" w:hAnsi="Century Gothic"/>
          <w:b/>
          <w:bCs/>
          <w:color w:val="00B0F0"/>
          <w:sz w:val="52"/>
          <w:szCs w:val="52"/>
          <w:bdr w:val="none" w:sz="0" w:space="0" w:color="auto" w:frame="1"/>
        </w:rPr>
      </w:pPr>
    </w:p>
    <w:p w14:paraId="1A4E057E" w14:textId="15F5ACE4" w:rsidR="00055D6D" w:rsidRDefault="00055D6D" w:rsidP="00717C02">
      <w:pPr>
        <w:rPr>
          <w:rStyle w:val="normaltextrun"/>
          <w:b/>
          <w:bCs/>
          <w:color w:val="00B0F0"/>
          <w:sz w:val="52"/>
          <w:szCs w:val="52"/>
          <w:bdr w:val="none" w:sz="0" w:space="0" w:color="auto" w:frame="1"/>
        </w:rPr>
      </w:pPr>
    </w:p>
    <w:p w14:paraId="09CE5A77" w14:textId="77777777" w:rsidR="00055D6D" w:rsidRDefault="00055D6D" w:rsidP="00717C02">
      <w:pPr>
        <w:rPr>
          <w:rStyle w:val="normaltextrun"/>
          <w:b/>
          <w:bCs/>
          <w:color w:val="00B0F0"/>
          <w:sz w:val="52"/>
          <w:szCs w:val="52"/>
          <w:bdr w:val="none" w:sz="0" w:space="0" w:color="auto" w:frame="1"/>
        </w:rPr>
      </w:pPr>
    </w:p>
    <w:p w14:paraId="3224BE0D" w14:textId="77777777" w:rsidR="00055D6D" w:rsidRDefault="00055D6D" w:rsidP="00717C02">
      <w:pPr>
        <w:rPr>
          <w:rStyle w:val="normaltextrun"/>
          <w:rFonts w:ascii="Century Gothic" w:hAnsi="Century Gothic"/>
          <w:b/>
          <w:bCs/>
          <w:color w:val="00B0F0"/>
          <w:sz w:val="52"/>
          <w:szCs w:val="52"/>
          <w:bdr w:val="none" w:sz="0" w:space="0" w:color="auto" w:frame="1"/>
        </w:rPr>
      </w:pPr>
    </w:p>
    <w:tbl>
      <w:tblPr>
        <w:tblW w:w="15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306"/>
        <w:gridCol w:w="1417"/>
        <w:gridCol w:w="1843"/>
        <w:gridCol w:w="1984"/>
        <w:gridCol w:w="1843"/>
        <w:gridCol w:w="1701"/>
        <w:gridCol w:w="1843"/>
        <w:gridCol w:w="1909"/>
      </w:tblGrid>
      <w:tr w:rsidR="00B370B0" w:rsidRPr="00B370B0" w14:paraId="7DCB42AA" w14:textId="77777777" w:rsidTr="00B25CAB">
        <w:trPr>
          <w:trHeight w:val="270"/>
        </w:trPr>
        <w:tc>
          <w:tcPr>
            <w:tcW w:w="138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1FAC4C90"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Term</w:t>
            </w:r>
            <w:r w:rsidRPr="1DFB2808">
              <w:rPr>
                <w:rFonts w:eastAsiaTheme="minorEastAsia"/>
                <w:sz w:val="16"/>
                <w:szCs w:val="16"/>
                <w:lang w:eastAsia="en-GB"/>
              </w:rPr>
              <w:t> </w:t>
            </w:r>
          </w:p>
        </w:tc>
        <w:tc>
          <w:tcPr>
            <w:tcW w:w="1306" w:type="dxa"/>
            <w:tcBorders>
              <w:top w:val="single" w:sz="6" w:space="0" w:color="auto"/>
              <w:left w:val="single" w:sz="6" w:space="0" w:color="auto"/>
              <w:bottom w:val="single" w:sz="6" w:space="0" w:color="auto"/>
              <w:right w:val="single" w:sz="6" w:space="0" w:color="auto"/>
            </w:tcBorders>
            <w:shd w:val="clear" w:color="auto" w:fill="B6DDE8"/>
            <w:vAlign w:val="center"/>
            <w:hideMark/>
          </w:tcPr>
          <w:p w14:paraId="3001E5BD"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Year 10: BTEC Tech award</w:t>
            </w:r>
            <w:r w:rsidRPr="1DFB2808">
              <w:rPr>
                <w:rFonts w:eastAsiaTheme="minorEastAsia"/>
                <w:sz w:val="16"/>
                <w:szCs w:val="16"/>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B6DDE8"/>
            <w:vAlign w:val="center"/>
            <w:hideMark/>
          </w:tcPr>
          <w:p w14:paraId="53D74AB1"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Year 11: BTEC Tech Award</w:t>
            </w:r>
            <w:r w:rsidRPr="1DFB2808">
              <w:rPr>
                <w:rFonts w:eastAsiaTheme="minorEastAsia"/>
                <w:sz w:val="16"/>
                <w:szCs w:val="16"/>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CCC0D9"/>
            <w:vAlign w:val="center"/>
            <w:hideMark/>
          </w:tcPr>
          <w:p w14:paraId="055949A3"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Year 12: BTEC National Ext Cert</w:t>
            </w:r>
            <w:r w:rsidRPr="1DFB2808">
              <w:rPr>
                <w:rFonts w:eastAsiaTheme="minorEastAsia"/>
                <w:sz w:val="16"/>
                <w:szCs w:val="16"/>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CCC0D9"/>
            <w:vAlign w:val="center"/>
            <w:hideMark/>
          </w:tcPr>
          <w:p w14:paraId="4D6AA3D1"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Year 12: BTEC National Diploma</w:t>
            </w:r>
            <w:r w:rsidRPr="1DFB2808">
              <w:rPr>
                <w:rFonts w:eastAsiaTheme="minorEastAsia"/>
                <w:sz w:val="16"/>
                <w:szCs w:val="16"/>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CCC0D9"/>
            <w:vAlign w:val="center"/>
            <w:hideMark/>
          </w:tcPr>
          <w:p w14:paraId="0F1B6C36"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Year 12: BTEC National Ext Diploma</w:t>
            </w:r>
            <w:r w:rsidRPr="1DFB2808">
              <w:rPr>
                <w:rFonts w:eastAsiaTheme="minorEastAsia"/>
                <w:sz w:val="16"/>
                <w:szCs w:val="16"/>
                <w:lang w:eastAsia="en-GB"/>
              </w:rPr>
              <w:t> </w:t>
            </w:r>
          </w:p>
          <w:p w14:paraId="2A12FA95"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CCC0D9"/>
            <w:vAlign w:val="center"/>
            <w:hideMark/>
          </w:tcPr>
          <w:p w14:paraId="3523EAFD"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Year 13: BTEC National Ext Cert</w:t>
            </w:r>
            <w:r w:rsidRPr="1DFB2808">
              <w:rPr>
                <w:rFonts w:eastAsiaTheme="minorEastAsia"/>
                <w:sz w:val="16"/>
                <w:szCs w:val="16"/>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CCC0D9"/>
            <w:vAlign w:val="center"/>
            <w:hideMark/>
          </w:tcPr>
          <w:p w14:paraId="3DFAC2FA"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Year 13: BTEC National Diploma</w:t>
            </w:r>
            <w:r w:rsidRPr="1DFB2808">
              <w:rPr>
                <w:rFonts w:eastAsiaTheme="minorEastAsia"/>
                <w:sz w:val="16"/>
                <w:szCs w:val="16"/>
                <w:lang w:eastAsia="en-GB"/>
              </w:rPr>
              <w:t> </w:t>
            </w:r>
          </w:p>
        </w:tc>
        <w:tc>
          <w:tcPr>
            <w:tcW w:w="1909" w:type="dxa"/>
            <w:tcBorders>
              <w:top w:val="single" w:sz="6" w:space="0" w:color="auto"/>
              <w:left w:val="single" w:sz="6" w:space="0" w:color="auto"/>
              <w:bottom w:val="single" w:sz="6" w:space="0" w:color="auto"/>
              <w:right w:val="single" w:sz="6" w:space="0" w:color="auto"/>
            </w:tcBorders>
            <w:shd w:val="clear" w:color="auto" w:fill="CCC0D9"/>
            <w:vAlign w:val="center"/>
            <w:hideMark/>
          </w:tcPr>
          <w:p w14:paraId="5816CD35"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Year 13: BTEC National ext. Diploma</w:t>
            </w:r>
            <w:r w:rsidRPr="1DFB2808">
              <w:rPr>
                <w:rFonts w:eastAsiaTheme="minorEastAsia"/>
                <w:sz w:val="16"/>
                <w:szCs w:val="16"/>
                <w:lang w:eastAsia="en-GB"/>
              </w:rPr>
              <w:t> </w:t>
            </w:r>
          </w:p>
        </w:tc>
      </w:tr>
      <w:tr w:rsidR="00B370B0" w:rsidRPr="00B370B0" w14:paraId="711CC87B" w14:textId="77777777" w:rsidTr="00B25CAB">
        <w:trPr>
          <w:trHeight w:val="2707"/>
        </w:trPr>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C980D8"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lastRenderedPageBreak/>
              <w:t>Autumn 1a</w:t>
            </w:r>
            <w:r w:rsidRPr="1DFB2808">
              <w:rPr>
                <w:rFonts w:eastAsiaTheme="minorEastAsia"/>
                <w:sz w:val="16"/>
                <w:szCs w:val="16"/>
                <w:lang w:eastAsia="en-GB"/>
              </w:rPr>
              <w:t> </w:t>
            </w:r>
          </w:p>
        </w:tc>
        <w:tc>
          <w:tcPr>
            <w:tcW w:w="13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60DFDF"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Component 1 Growth and development   </w:t>
            </w:r>
          </w:p>
          <w:p w14:paraId="19793C2A"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PIES &amp; Life stages </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B05DC0A"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Component 2  </w:t>
            </w:r>
          </w:p>
          <w:p w14:paraId="0AD76219"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Barriers to services. Skills, attributes &amp; values </w:t>
            </w:r>
          </w:p>
          <w:p w14:paraId="03DB133B"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935DC69" w14:textId="7833BD95" w:rsidR="00B370B0" w:rsidRPr="00B370B0" w:rsidRDefault="177DE408"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Unit 1 Learning Aim </w:t>
            </w:r>
            <w:proofErr w:type="gramStart"/>
            <w:r w:rsidRPr="1DFB2808">
              <w:rPr>
                <w:rFonts w:eastAsiaTheme="minorEastAsia"/>
                <w:color w:val="000000" w:themeColor="text1"/>
                <w:sz w:val="16"/>
                <w:szCs w:val="16"/>
              </w:rPr>
              <w:t>A</w:t>
            </w:r>
            <w:proofErr w:type="gramEnd"/>
            <w:r w:rsidRPr="1DFB2808">
              <w:rPr>
                <w:rFonts w:eastAsiaTheme="minorEastAsia"/>
                <w:color w:val="000000" w:themeColor="text1"/>
                <w:sz w:val="16"/>
                <w:szCs w:val="16"/>
              </w:rPr>
              <w:t xml:space="preserve"> Human growth and development through the life stages</w:t>
            </w:r>
          </w:p>
          <w:p w14:paraId="3EA91471" w14:textId="7D6166BB" w:rsidR="00B370B0" w:rsidRPr="00B370B0" w:rsidRDefault="177DE408"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12 Learning Aim A – Examine reasons why individuals may experience additional need</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A9A411" w14:textId="02102F8A" w:rsidR="00B370B0" w:rsidRPr="00B370B0" w:rsidRDefault="04A311F1"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7 - Learning Aim A: Examine how a duty of care contributes to safe practice in health and social care settings</w:t>
            </w:r>
          </w:p>
          <w:p w14:paraId="66251929" w14:textId="0A7FAED0" w:rsidR="00B370B0" w:rsidRPr="00B370B0" w:rsidRDefault="04A311F1" w:rsidP="1DFB2808">
            <w:pPr>
              <w:textAlignment w:val="baseline"/>
              <w:rPr>
                <w:rFonts w:eastAsiaTheme="minorEastAsia"/>
                <w:sz w:val="16"/>
                <w:szCs w:val="16"/>
              </w:rPr>
            </w:pPr>
            <w:r w:rsidRPr="1DFB2808">
              <w:rPr>
                <w:rFonts w:eastAsiaTheme="minorEastAsia"/>
                <w:color w:val="000000" w:themeColor="text1"/>
                <w:sz w:val="16"/>
                <w:szCs w:val="16"/>
              </w:rPr>
              <w:t xml:space="preserve">Unit 14 </w:t>
            </w:r>
            <w:proofErr w:type="gramStart"/>
            <w:r w:rsidRPr="1DFB2808">
              <w:rPr>
                <w:rFonts w:eastAsiaTheme="minorEastAsia"/>
                <w:color w:val="000000" w:themeColor="text1"/>
                <w:sz w:val="16"/>
                <w:szCs w:val="16"/>
              </w:rPr>
              <w:t>-  A</w:t>
            </w:r>
            <w:proofErr w:type="gramEnd"/>
            <w:r w:rsidRPr="1DFB2808">
              <w:rPr>
                <w:rFonts w:eastAsiaTheme="minorEastAsia"/>
                <w:color w:val="000000" w:themeColor="text1"/>
                <w:sz w:val="16"/>
                <w:szCs w:val="16"/>
              </w:rPr>
              <w:t>: Investigate the causes and effects of physiological disorders</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2ED943A" w14:textId="24A350BC" w:rsidR="00B370B0" w:rsidRPr="00B370B0" w:rsidRDefault="6F95F787"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3 Anatomy and Physiology for Health and Social Care</w:t>
            </w:r>
            <w:r w:rsidR="5F544E81" w:rsidRPr="1DFB2808">
              <w:rPr>
                <w:rFonts w:eastAsiaTheme="minorEastAsia"/>
                <w:color w:val="000000" w:themeColor="text1"/>
                <w:sz w:val="16"/>
                <w:szCs w:val="16"/>
              </w:rPr>
              <w:t xml:space="preserve">. </w:t>
            </w:r>
            <w:r w:rsidRPr="1DFB2808">
              <w:rPr>
                <w:rFonts w:eastAsiaTheme="minorEastAsia"/>
                <w:color w:val="000000" w:themeColor="text1"/>
                <w:sz w:val="16"/>
                <w:szCs w:val="16"/>
              </w:rPr>
              <w:t>Learning Aim A</w:t>
            </w:r>
          </w:p>
          <w:p w14:paraId="2E42D607" w14:textId="5B4942E9" w:rsidR="00B370B0" w:rsidRPr="00B370B0" w:rsidRDefault="6F95F787"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17 Caring for individuals with Dementia</w:t>
            </w:r>
            <w:r w:rsidR="49E92901" w:rsidRPr="1DFB2808">
              <w:rPr>
                <w:rFonts w:eastAsiaTheme="minorEastAsia"/>
                <w:color w:val="000000" w:themeColor="text1"/>
                <w:sz w:val="16"/>
                <w:szCs w:val="16"/>
              </w:rPr>
              <w:t xml:space="preserve">. </w:t>
            </w:r>
            <w:r w:rsidRPr="1DFB2808">
              <w:rPr>
                <w:rFonts w:eastAsiaTheme="minorEastAsia"/>
                <w:color w:val="000000" w:themeColor="text1"/>
                <w:sz w:val="16"/>
                <w:szCs w:val="16"/>
              </w:rPr>
              <w:t>Learning Aim A</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26D8A" w14:textId="3EE5C87A" w:rsidR="00B370B0" w:rsidRPr="00B370B0" w:rsidRDefault="142FB4DB"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Unit 2 Learning Aim B – </w:t>
            </w:r>
          </w:p>
          <w:p w14:paraId="497CF41F" w14:textId="6BE3D50B" w:rsidR="00B370B0" w:rsidRPr="00B370B0" w:rsidRDefault="142FB4DB"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Role of organisations in HSC sectors</w:t>
            </w:r>
          </w:p>
          <w:p w14:paraId="1FA4980D" w14:textId="19C0B18C" w:rsidR="00B370B0" w:rsidRPr="00B370B0" w:rsidRDefault="142FB4DB"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5 Learning Aim A</w:t>
            </w:r>
          </w:p>
          <w:p w14:paraId="069C08E4" w14:textId="6D38CFEB" w:rsidR="00B370B0" w:rsidRPr="00B370B0" w:rsidRDefault="142FB4DB"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Examine principles, values and skills which underpin meeting the care and support needs of individuals</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8D46A33" w14:textId="27B32564" w:rsidR="00B370B0" w:rsidRPr="00B370B0" w:rsidRDefault="195019B8"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8 - A: Examine strategies for developing public health policy to improve the health of individuals and the population</w:t>
            </w:r>
          </w:p>
          <w:p w14:paraId="2DA5745E" w14:textId="16EC00B0" w:rsidR="00B370B0" w:rsidRPr="00B370B0" w:rsidRDefault="195019B8" w:rsidP="1DFB2808">
            <w:pPr>
              <w:textAlignment w:val="baseline"/>
              <w:rPr>
                <w:rFonts w:eastAsiaTheme="minorEastAsia"/>
                <w:sz w:val="16"/>
                <w:szCs w:val="16"/>
              </w:rPr>
            </w:pPr>
            <w:r w:rsidRPr="1DFB2808">
              <w:rPr>
                <w:rFonts w:eastAsiaTheme="minorEastAsia"/>
                <w:color w:val="000000" w:themeColor="text1"/>
                <w:sz w:val="16"/>
                <w:szCs w:val="16"/>
              </w:rPr>
              <w:t>Unit 4 - A: Types of issues where research is carried out in the health and social care sector</w:t>
            </w:r>
          </w:p>
        </w:tc>
        <w:tc>
          <w:tcPr>
            <w:tcW w:w="19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46015A2" w14:textId="24DDFE45" w:rsidR="00B370B0" w:rsidRPr="00B370B0" w:rsidRDefault="0CCA6365"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6 Work Experience in Health and Social Care</w:t>
            </w:r>
          </w:p>
          <w:p w14:paraId="61949D3D" w14:textId="38369A4F" w:rsidR="00B370B0" w:rsidRPr="00B370B0" w:rsidRDefault="4E6526B0"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8 Promoting Public Health</w:t>
            </w:r>
          </w:p>
          <w:p w14:paraId="7D16BCF5" w14:textId="44618312" w:rsidR="00B370B0" w:rsidRPr="00B370B0" w:rsidRDefault="4E6526B0"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Learning Aim A</w:t>
            </w:r>
          </w:p>
          <w:p w14:paraId="7393A44B" w14:textId="2E496601" w:rsidR="00B370B0" w:rsidRPr="00B370B0" w:rsidRDefault="00B370B0" w:rsidP="1DFB2808">
            <w:pPr>
              <w:textAlignment w:val="baseline"/>
              <w:rPr>
                <w:rFonts w:eastAsiaTheme="minorEastAsia"/>
                <w:color w:val="000000" w:themeColor="text1"/>
                <w:sz w:val="16"/>
                <w:szCs w:val="16"/>
              </w:rPr>
            </w:pPr>
          </w:p>
          <w:p w14:paraId="742601B7" w14:textId="1336AD79" w:rsidR="00B370B0" w:rsidRPr="00B370B0" w:rsidRDefault="537A1C71"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Unit 11: Psychological perspectives. Learning </w:t>
            </w:r>
            <w:proofErr w:type="gramStart"/>
            <w:r w:rsidRPr="1DFB2808">
              <w:rPr>
                <w:rFonts w:eastAsiaTheme="minorEastAsia"/>
                <w:color w:val="000000" w:themeColor="text1"/>
                <w:sz w:val="16"/>
                <w:szCs w:val="16"/>
              </w:rPr>
              <w:t>aim</w:t>
            </w:r>
            <w:proofErr w:type="gramEnd"/>
            <w:r w:rsidRPr="1DFB2808">
              <w:rPr>
                <w:rFonts w:eastAsiaTheme="minorEastAsia"/>
                <w:color w:val="000000" w:themeColor="text1"/>
                <w:sz w:val="16"/>
                <w:szCs w:val="16"/>
              </w:rPr>
              <w:t xml:space="preserve"> A</w:t>
            </w:r>
          </w:p>
        </w:tc>
      </w:tr>
      <w:tr w:rsidR="00B370B0" w:rsidRPr="00B370B0" w14:paraId="3E6C05C8" w14:textId="77777777" w:rsidTr="00B25CAB">
        <w:trPr>
          <w:trHeight w:val="2225"/>
        </w:trPr>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8441263"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Autumn 1b</w:t>
            </w:r>
            <w:r w:rsidRPr="1DFB2808">
              <w:rPr>
                <w:rFonts w:eastAsiaTheme="minorEastAsia"/>
                <w:sz w:val="16"/>
                <w:szCs w:val="16"/>
                <w:lang w:eastAsia="en-GB"/>
              </w:rPr>
              <w:t> </w:t>
            </w:r>
          </w:p>
        </w:tc>
        <w:tc>
          <w:tcPr>
            <w:tcW w:w="13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6825BF8"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Factors affecting growth and development </w:t>
            </w:r>
          </w:p>
          <w:p w14:paraId="427B439D" w14:textId="77777777" w:rsidR="00B370B0" w:rsidRDefault="00B370B0" w:rsidP="1DFB2808">
            <w:pPr>
              <w:spacing w:after="0" w:line="240" w:lineRule="auto"/>
              <w:jc w:val="center"/>
              <w:rPr>
                <w:rFonts w:eastAsiaTheme="minorEastAsia"/>
                <w:sz w:val="16"/>
                <w:szCs w:val="16"/>
                <w:lang w:eastAsia="en-GB"/>
              </w:rPr>
            </w:pPr>
            <w:r w:rsidRPr="1DFB2808">
              <w:rPr>
                <w:rFonts w:eastAsiaTheme="minorEastAsia"/>
                <w:sz w:val="16"/>
                <w:szCs w:val="16"/>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0F2A9C" w14:textId="77777777" w:rsidR="00B370B0" w:rsidRPr="00B370B0" w:rsidRDefault="00B370B0" w:rsidP="1DFB2808">
            <w:pPr>
              <w:spacing w:after="0" w:line="240" w:lineRule="auto"/>
              <w:jc w:val="center"/>
              <w:textAlignment w:val="baseline"/>
              <w:rPr>
                <w:rFonts w:eastAsiaTheme="minorEastAsia"/>
                <w:color w:val="FF0000"/>
                <w:sz w:val="16"/>
                <w:szCs w:val="16"/>
                <w:lang w:eastAsia="en-GB"/>
              </w:rPr>
            </w:pPr>
            <w:r w:rsidRPr="1DFB2808">
              <w:rPr>
                <w:rFonts w:eastAsiaTheme="minorEastAsia"/>
                <w:color w:val="FF0000"/>
                <w:sz w:val="16"/>
                <w:szCs w:val="16"/>
                <w:lang w:eastAsia="en-GB"/>
              </w:rPr>
              <w:t>PSA completion </w:t>
            </w:r>
          </w:p>
          <w:p w14:paraId="04F95313" w14:textId="77777777" w:rsidR="00B370B0" w:rsidRDefault="00B370B0" w:rsidP="1DFB2808">
            <w:pPr>
              <w:spacing w:after="0" w:line="240" w:lineRule="auto"/>
              <w:jc w:val="center"/>
              <w:rPr>
                <w:rFonts w:eastAsiaTheme="minorEastAsia"/>
                <w:color w:val="FF0000"/>
                <w:sz w:val="16"/>
                <w:szCs w:val="16"/>
                <w:lang w:eastAsia="en-GB"/>
              </w:rPr>
            </w:pPr>
            <w:r w:rsidRPr="1DFB2808">
              <w:rPr>
                <w:rFonts w:eastAsiaTheme="minorEastAsia"/>
                <w:color w:val="FF0000"/>
                <w:sz w:val="16"/>
                <w:szCs w:val="16"/>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FEB39FA" w14:textId="40F95DB3" w:rsidR="1DFB2808" w:rsidRDefault="1DFB2808" w:rsidP="1DFB2808">
            <w:pPr>
              <w:rPr>
                <w:rFonts w:eastAsiaTheme="minorEastAsia"/>
                <w:color w:val="000000" w:themeColor="text1"/>
                <w:sz w:val="16"/>
                <w:szCs w:val="16"/>
              </w:rPr>
            </w:pPr>
            <w:r w:rsidRPr="1DFB2808">
              <w:rPr>
                <w:rFonts w:eastAsiaTheme="minorEastAsia"/>
                <w:color w:val="000000" w:themeColor="text1"/>
                <w:sz w:val="16"/>
                <w:szCs w:val="16"/>
              </w:rPr>
              <w:t xml:space="preserve">Unit 1 Learning Aim B – Factor which impact human growth and development </w:t>
            </w:r>
          </w:p>
          <w:p w14:paraId="657D0453" w14:textId="5D83AB0E" w:rsidR="4D587E5D" w:rsidRDefault="4D587E5D" w:rsidP="1DFB2808">
            <w:pPr>
              <w:rPr>
                <w:rFonts w:eastAsiaTheme="minorEastAsia"/>
                <w:color w:val="000000" w:themeColor="text1"/>
                <w:sz w:val="16"/>
                <w:szCs w:val="16"/>
              </w:rPr>
            </w:pPr>
            <w:r w:rsidRPr="1DFB2808">
              <w:rPr>
                <w:rFonts w:eastAsiaTheme="minorEastAsia"/>
                <w:color w:val="000000" w:themeColor="text1"/>
                <w:sz w:val="16"/>
                <w:szCs w:val="16"/>
              </w:rPr>
              <w:t>Unit 12 Learning Aim A – Examine reasons why individuals may experience additional need</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80FB49" w14:textId="287C24B2" w:rsidR="00B370B0" w:rsidRPr="00B370B0" w:rsidRDefault="01B1DACD"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7 - Learning Aim B: Understand how to recognise and respond to concerns about abuse and neglect in health and social care settings</w:t>
            </w:r>
          </w:p>
          <w:p w14:paraId="78735257" w14:textId="30C58981" w:rsidR="00B370B0" w:rsidRPr="00B370B0" w:rsidRDefault="01B1DACD" w:rsidP="1DFB2808">
            <w:pPr>
              <w:textAlignment w:val="baseline"/>
              <w:rPr>
                <w:rFonts w:eastAsiaTheme="minorEastAsia"/>
                <w:sz w:val="16"/>
                <w:szCs w:val="16"/>
              </w:rPr>
            </w:pPr>
            <w:r w:rsidRPr="1DFB2808">
              <w:rPr>
                <w:rFonts w:eastAsiaTheme="minorEastAsia"/>
                <w:color w:val="000000" w:themeColor="text1"/>
                <w:sz w:val="16"/>
                <w:szCs w:val="16"/>
              </w:rPr>
              <w:t xml:space="preserve">Unit 14 </w:t>
            </w:r>
            <w:proofErr w:type="gramStart"/>
            <w:r w:rsidRPr="1DFB2808">
              <w:rPr>
                <w:rFonts w:eastAsiaTheme="minorEastAsia"/>
                <w:color w:val="000000" w:themeColor="text1"/>
                <w:sz w:val="16"/>
                <w:szCs w:val="16"/>
              </w:rPr>
              <w:t>-  A</w:t>
            </w:r>
            <w:proofErr w:type="gramEnd"/>
            <w:r w:rsidRPr="1DFB2808">
              <w:rPr>
                <w:rFonts w:eastAsiaTheme="minorEastAsia"/>
                <w:color w:val="000000" w:themeColor="text1"/>
                <w:sz w:val="16"/>
                <w:szCs w:val="16"/>
              </w:rPr>
              <w:t>: Investigate the causes and effects of physiological disorders</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8BCFB81" w14:textId="3786AEE8" w:rsidR="00B370B0" w:rsidRPr="00B370B0" w:rsidRDefault="309C0ED3"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3 Anatomy and Physiology for Health and Social Care</w:t>
            </w:r>
          </w:p>
          <w:p w14:paraId="4547379B" w14:textId="50191F0E" w:rsidR="00B370B0" w:rsidRPr="00B370B0" w:rsidRDefault="309C0ED3"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17 Caring for individuals with Dementia</w:t>
            </w:r>
            <w:r w:rsidR="1AF92126" w:rsidRPr="1DFB2808">
              <w:rPr>
                <w:rFonts w:eastAsiaTheme="minorEastAsia"/>
                <w:color w:val="000000" w:themeColor="text1"/>
                <w:sz w:val="16"/>
                <w:szCs w:val="16"/>
              </w:rPr>
              <w:t xml:space="preserve">. </w:t>
            </w:r>
            <w:r w:rsidRPr="1DFB2808">
              <w:rPr>
                <w:rFonts w:eastAsiaTheme="minorEastAsia"/>
                <w:color w:val="000000" w:themeColor="text1"/>
                <w:sz w:val="16"/>
                <w:szCs w:val="16"/>
              </w:rPr>
              <w:t>Learning Aim B</w:t>
            </w:r>
          </w:p>
          <w:p w14:paraId="06792258" w14:textId="7BE20BF4" w:rsidR="00B370B0" w:rsidRPr="00B370B0" w:rsidRDefault="00B370B0" w:rsidP="1DFB2808">
            <w:pPr>
              <w:textAlignment w:val="baseline"/>
              <w:rPr>
                <w:rFonts w:eastAsiaTheme="minorEastAsia"/>
                <w:color w:val="000000" w:themeColor="text1"/>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CDF1098" w14:textId="7DBAD2BC" w:rsidR="00B370B0" w:rsidRPr="00B370B0" w:rsidRDefault="7764C1F1" w:rsidP="1DFB2808">
            <w:pPr>
              <w:spacing w:after="0" w:line="240" w:lineRule="auto"/>
              <w:textAlignment w:val="baseline"/>
              <w:rPr>
                <w:rFonts w:eastAsiaTheme="minorEastAsia"/>
                <w:color w:val="000000" w:themeColor="text1"/>
                <w:sz w:val="16"/>
                <w:szCs w:val="16"/>
              </w:rPr>
            </w:pPr>
            <w:r w:rsidRPr="1DFB2808">
              <w:rPr>
                <w:rFonts w:eastAsiaTheme="minorEastAsia"/>
                <w:color w:val="000000" w:themeColor="text1"/>
                <w:sz w:val="16"/>
                <w:szCs w:val="16"/>
              </w:rPr>
              <w:t>Unit 2 Learning Aim C – Working with people who have specific needs in HSC</w:t>
            </w:r>
          </w:p>
          <w:p w14:paraId="1678CCD2" w14:textId="0A8CEC61" w:rsidR="00B370B0" w:rsidRPr="00B370B0" w:rsidRDefault="7764C1F1"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5 Learning Aim A/B</w:t>
            </w:r>
          </w:p>
          <w:p w14:paraId="70273978" w14:textId="7A05E8EF" w:rsidR="00B370B0" w:rsidRPr="00B370B0" w:rsidRDefault="7764C1F1"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Examine principles and ethical issues</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7C08D3" w14:textId="000F1CE7" w:rsidR="00B370B0" w:rsidRPr="00B370B0" w:rsidRDefault="211B393F"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8 - B: Examine the factors affecting health and the impact of addressing these factors to improve public health</w:t>
            </w:r>
          </w:p>
          <w:p w14:paraId="1A7B0941" w14:textId="581B95A5" w:rsidR="00B370B0" w:rsidRPr="00B370B0" w:rsidRDefault="211B393F" w:rsidP="1DFB2808">
            <w:pPr>
              <w:textAlignment w:val="baseline"/>
              <w:rPr>
                <w:rFonts w:eastAsiaTheme="minorEastAsia"/>
                <w:sz w:val="16"/>
                <w:szCs w:val="16"/>
              </w:rPr>
            </w:pPr>
            <w:r w:rsidRPr="1DFB2808">
              <w:rPr>
                <w:rFonts w:eastAsiaTheme="minorEastAsia"/>
                <w:color w:val="000000" w:themeColor="text1"/>
                <w:sz w:val="16"/>
                <w:szCs w:val="16"/>
              </w:rPr>
              <w:t>Unit 4 - A: Types of issues where research is carried out in the health and social care sector / B: Research methods in health and social care</w:t>
            </w:r>
          </w:p>
        </w:tc>
        <w:tc>
          <w:tcPr>
            <w:tcW w:w="19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0AA588B" w14:textId="08F4D28F" w:rsidR="00B370B0" w:rsidRPr="00B370B0" w:rsidRDefault="37C393BA"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6 Work Experience in Health and Social Care</w:t>
            </w:r>
          </w:p>
          <w:p w14:paraId="74E49DEE" w14:textId="44F94C3A" w:rsidR="00B370B0" w:rsidRPr="00B370B0" w:rsidRDefault="5D7686C1" w:rsidP="1DFB2808">
            <w:pPr>
              <w:textAlignment w:val="baseline"/>
              <w:rPr>
                <w:rFonts w:eastAsiaTheme="minorEastAsia"/>
                <w:b/>
                <w:bCs/>
                <w:color w:val="000000" w:themeColor="text1"/>
                <w:sz w:val="16"/>
                <w:szCs w:val="16"/>
              </w:rPr>
            </w:pPr>
            <w:r w:rsidRPr="1DFB2808">
              <w:rPr>
                <w:rFonts w:eastAsiaTheme="minorEastAsia"/>
                <w:color w:val="000000" w:themeColor="text1"/>
                <w:sz w:val="16"/>
                <w:szCs w:val="16"/>
              </w:rPr>
              <w:t xml:space="preserve">Unit 8 Promoting Public Health Learning Aim </w:t>
            </w:r>
            <w:r w:rsidRPr="1DFB2808">
              <w:rPr>
                <w:rFonts w:eastAsiaTheme="minorEastAsia"/>
                <w:b/>
                <w:bCs/>
                <w:color w:val="000000" w:themeColor="text1"/>
                <w:sz w:val="16"/>
                <w:szCs w:val="16"/>
              </w:rPr>
              <w:t>B</w:t>
            </w:r>
          </w:p>
          <w:p w14:paraId="20502A1B" w14:textId="4A9E2F33" w:rsidR="00B370B0" w:rsidRPr="00B370B0" w:rsidRDefault="39380D47"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11: Psychological perspectives. Learning aim B</w:t>
            </w:r>
          </w:p>
        </w:tc>
      </w:tr>
      <w:tr w:rsidR="00B370B0" w:rsidRPr="00B370B0" w14:paraId="438C37FA" w14:textId="77777777" w:rsidTr="00B25CAB">
        <w:trPr>
          <w:trHeight w:val="15"/>
        </w:trPr>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7CAED04"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Spring 2a</w:t>
            </w:r>
            <w:r w:rsidRPr="1DFB2808">
              <w:rPr>
                <w:rFonts w:eastAsiaTheme="minorEastAsia"/>
                <w:sz w:val="16"/>
                <w:szCs w:val="16"/>
                <w:lang w:eastAsia="en-GB"/>
              </w:rPr>
              <w:t> </w:t>
            </w:r>
          </w:p>
        </w:tc>
        <w:tc>
          <w:tcPr>
            <w:tcW w:w="13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F36D80"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Life events and how individuals deal with life events. </w:t>
            </w:r>
          </w:p>
          <w:p w14:paraId="2BBC8013"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Dealing with change </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8A11B2" w14:textId="27D8966E"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 xml:space="preserve">Component </w:t>
            </w:r>
            <w:proofErr w:type="gramStart"/>
            <w:r w:rsidRPr="1DFB2808">
              <w:rPr>
                <w:rFonts w:eastAsiaTheme="minorEastAsia"/>
                <w:sz w:val="16"/>
                <w:szCs w:val="16"/>
                <w:lang w:eastAsia="en-GB"/>
              </w:rPr>
              <w:t>3 </w:t>
            </w:r>
            <w:r w:rsidR="707D743B" w:rsidRPr="1DFB2808">
              <w:rPr>
                <w:rFonts w:eastAsiaTheme="minorEastAsia"/>
                <w:sz w:val="16"/>
                <w:szCs w:val="16"/>
                <w:lang w:eastAsia="en-GB"/>
              </w:rPr>
              <w:t>:</w:t>
            </w:r>
            <w:proofErr w:type="gramEnd"/>
          </w:p>
          <w:p w14:paraId="40D5CDBA"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Health and wellbeing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070ABA" w14:textId="10EB5721" w:rsidR="1DFB2808" w:rsidRDefault="1DFB2808" w:rsidP="1DFB2808">
            <w:pPr>
              <w:rPr>
                <w:rFonts w:eastAsiaTheme="minorEastAsia"/>
                <w:sz w:val="16"/>
                <w:szCs w:val="16"/>
              </w:rPr>
            </w:pPr>
            <w:r w:rsidRPr="1DFB2808">
              <w:rPr>
                <w:rFonts w:eastAsiaTheme="minorEastAsia"/>
                <w:color w:val="000000" w:themeColor="text1"/>
                <w:sz w:val="16"/>
                <w:szCs w:val="16"/>
              </w:rPr>
              <w:t xml:space="preserve"> </w:t>
            </w:r>
            <w:r w:rsidR="6791122C" w:rsidRPr="1DFB2808">
              <w:rPr>
                <w:rFonts w:eastAsiaTheme="minorEastAsia"/>
                <w:color w:val="000000" w:themeColor="text1"/>
                <w:sz w:val="16"/>
                <w:szCs w:val="16"/>
              </w:rPr>
              <w:t xml:space="preserve">Unit 1 Learning Aim C – effects of ageing </w:t>
            </w:r>
            <w:r w:rsidR="6791122C" w:rsidRPr="1DFB2808">
              <w:rPr>
                <w:rFonts w:eastAsiaTheme="minorEastAsia"/>
                <w:sz w:val="16"/>
                <w:szCs w:val="16"/>
              </w:rPr>
              <w:t xml:space="preserve"> </w:t>
            </w:r>
          </w:p>
          <w:p w14:paraId="34D88078" w14:textId="21BA0A1E" w:rsidR="6791122C" w:rsidRDefault="6791122C" w:rsidP="1DFB2808">
            <w:pPr>
              <w:rPr>
                <w:rFonts w:eastAsiaTheme="minorEastAsia"/>
                <w:sz w:val="16"/>
                <w:szCs w:val="16"/>
              </w:rPr>
            </w:pPr>
            <w:r w:rsidRPr="1DFB2808">
              <w:rPr>
                <w:rFonts w:eastAsiaTheme="minorEastAsia"/>
                <w:color w:val="000000" w:themeColor="text1"/>
                <w:sz w:val="16"/>
                <w:szCs w:val="16"/>
              </w:rPr>
              <w:t>Unit 12 Learning Aim B - Examine how to overcome the challenges to daily living faced by people with additional needs</w:t>
            </w:r>
          </w:p>
          <w:p w14:paraId="49E732C4" w14:textId="377BCFF6" w:rsidR="1DFB2808" w:rsidRDefault="1DFB2808" w:rsidP="1DFB2808">
            <w:pPr>
              <w:rPr>
                <w:rFonts w:eastAsiaTheme="minorEastAsia"/>
                <w:sz w:val="16"/>
                <w:szCs w:val="16"/>
              </w:rPr>
            </w:pPr>
          </w:p>
          <w:p w14:paraId="6E71B6DD" w14:textId="4ADF8782" w:rsidR="1DFB2808" w:rsidRDefault="1DFB2808" w:rsidP="1DFB2808">
            <w:pPr>
              <w:rPr>
                <w:rFonts w:eastAsiaTheme="minorEastAsia"/>
                <w:color w:val="000000" w:themeColor="text1"/>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F3D0FFE" w14:textId="43F1814A" w:rsidR="00B370B0" w:rsidRPr="00B370B0" w:rsidRDefault="279A697E"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7 - Learning Aim C: Investigate the influence of health and safety legislation and policies in health and social care settings</w:t>
            </w:r>
          </w:p>
          <w:p w14:paraId="00C28402" w14:textId="4F0DC92C" w:rsidR="00B370B0" w:rsidRPr="00B370B0" w:rsidRDefault="279A697E" w:rsidP="1DFB2808">
            <w:pPr>
              <w:textAlignment w:val="baseline"/>
              <w:rPr>
                <w:rFonts w:eastAsiaTheme="minorEastAsia"/>
                <w:sz w:val="16"/>
                <w:szCs w:val="16"/>
              </w:rPr>
            </w:pPr>
            <w:r w:rsidRPr="1DFB2808">
              <w:rPr>
                <w:rFonts w:eastAsiaTheme="minorEastAsia"/>
                <w:color w:val="000000" w:themeColor="text1"/>
                <w:sz w:val="16"/>
                <w:szCs w:val="16"/>
              </w:rPr>
              <w:t xml:space="preserve">Unit 14 </w:t>
            </w:r>
            <w:proofErr w:type="gramStart"/>
            <w:r w:rsidRPr="1DFB2808">
              <w:rPr>
                <w:rFonts w:eastAsiaTheme="minorEastAsia"/>
                <w:color w:val="000000" w:themeColor="text1"/>
                <w:sz w:val="16"/>
                <w:szCs w:val="16"/>
              </w:rPr>
              <w:t>-  B</w:t>
            </w:r>
            <w:proofErr w:type="gramEnd"/>
            <w:r w:rsidRPr="1DFB2808">
              <w:rPr>
                <w:rFonts w:eastAsiaTheme="minorEastAsia"/>
                <w:color w:val="000000" w:themeColor="text1"/>
                <w:sz w:val="16"/>
                <w:szCs w:val="16"/>
              </w:rPr>
              <w:t>: Examine the investigation and diagnosis of physiological disorders</w:t>
            </w:r>
          </w:p>
          <w:p w14:paraId="1CEF4235" w14:textId="597EBF84" w:rsidR="00B370B0" w:rsidRPr="00B370B0" w:rsidRDefault="00B370B0" w:rsidP="1DFB2808">
            <w:pPr>
              <w:textAlignment w:val="baseline"/>
              <w:rPr>
                <w:rFonts w:eastAsiaTheme="minorEastAsia"/>
                <w:color w:val="000000" w:themeColor="text1"/>
                <w:sz w:val="16"/>
                <w:szCs w:val="16"/>
              </w:rPr>
            </w:pPr>
          </w:p>
          <w:p w14:paraId="7E6CB502" w14:textId="121003F8" w:rsidR="00B370B0" w:rsidRPr="00B370B0" w:rsidRDefault="00B370B0" w:rsidP="1DFB2808">
            <w:pPr>
              <w:spacing w:after="0" w:line="240" w:lineRule="auto"/>
              <w:textAlignment w:val="baseline"/>
              <w:rPr>
                <w:rFonts w:eastAsiaTheme="minorEastAsia"/>
                <w:sz w:val="16"/>
                <w:szCs w:val="16"/>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7CCC5C" w14:textId="6A3944A7" w:rsidR="00B370B0" w:rsidRPr="00B370B0" w:rsidRDefault="78AA06D0"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3 Anatomy and Physiology for Health and Social Care</w:t>
            </w:r>
          </w:p>
          <w:p w14:paraId="7971CD93" w14:textId="6D8490CC" w:rsidR="00B370B0" w:rsidRPr="00B370B0" w:rsidRDefault="78AA06D0" w:rsidP="1DFB2808">
            <w:pPr>
              <w:spacing w:after="0" w:line="240" w:lineRule="auto"/>
              <w:textAlignment w:val="baseline"/>
              <w:rPr>
                <w:rFonts w:eastAsiaTheme="minorEastAsia"/>
                <w:color w:val="000000" w:themeColor="text1"/>
                <w:sz w:val="16"/>
                <w:szCs w:val="16"/>
              </w:rPr>
            </w:pPr>
            <w:r w:rsidRPr="1DFB2808">
              <w:rPr>
                <w:rFonts w:eastAsiaTheme="minorEastAsia"/>
                <w:color w:val="000000" w:themeColor="text1"/>
                <w:sz w:val="16"/>
                <w:szCs w:val="16"/>
              </w:rPr>
              <w:t>Aim C</w:t>
            </w:r>
          </w:p>
          <w:p w14:paraId="58F2EEBD" w14:textId="5EA2BE69" w:rsidR="00B370B0" w:rsidRPr="00B370B0" w:rsidRDefault="78AA06D0"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Unit 17 Caring for individuals with Dementia </w:t>
            </w:r>
          </w:p>
          <w:p w14:paraId="266103E2" w14:textId="3E777CD8" w:rsidR="00B370B0" w:rsidRPr="00B370B0" w:rsidRDefault="78AA06D0"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Learning Aim C</w:t>
            </w:r>
          </w:p>
          <w:p w14:paraId="5AC60620" w14:textId="6EF2E523" w:rsidR="00B370B0" w:rsidRPr="00B370B0" w:rsidRDefault="00B370B0" w:rsidP="1DFB2808">
            <w:pPr>
              <w:spacing w:after="0" w:line="240" w:lineRule="auto"/>
              <w:textAlignment w:val="baseline"/>
              <w:rPr>
                <w:rFonts w:eastAsiaTheme="minorEastAsia"/>
                <w:color w:val="000000" w:themeColor="text1"/>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D161B6A" w14:textId="4DB73844" w:rsidR="00B370B0" w:rsidRPr="00B370B0" w:rsidRDefault="192BADF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2 – Exam prep sessions and revision</w:t>
            </w:r>
          </w:p>
          <w:p w14:paraId="669A0555" w14:textId="46DB9528" w:rsidR="00B370B0" w:rsidRPr="00B370B0" w:rsidRDefault="192BADF9" w:rsidP="1DFB2808">
            <w:pPr>
              <w:textAlignment w:val="baseline"/>
              <w:rPr>
                <w:rFonts w:eastAsiaTheme="minorEastAsia"/>
                <w:color w:val="FF0000"/>
                <w:sz w:val="16"/>
                <w:szCs w:val="16"/>
              </w:rPr>
            </w:pPr>
            <w:r w:rsidRPr="1DFB2808">
              <w:rPr>
                <w:rFonts w:eastAsiaTheme="minorEastAsia"/>
                <w:color w:val="FF0000"/>
                <w:sz w:val="16"/>
                <w:szCs w:val="16"/>
              </w:rPr>
              <w:t>Official exam</w:t>
            </w:r>
          </w:p>
          <w:p w14:paraId="7C8BFB27" w14:textId="4E7B2F5B" w:rsidR="00B370B0" w:rsidRPr="00B370B0" w:rsidRDefault="192BADF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5 Learning Aim B</w:t>
            </w:r>
          </w:p>
          <w:p w14:paraId="218BA722" w14:textId="67658513" w:rsidR="00B370B0" w:rsidRPr="00B25CAB" w:rsidRDefault="192BADF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Examine the ethical issues involved when providing care and support to meet individual needs</w:t>
            </w:r>
          </w:p>
          <w:p w14:paraId="36528DAA" w14:textId="762E8575" w:rsidR="00B370B0" w:rsidRPr="00B370B0" w:rsidRDefault="00B370B0" w:rsidP="1DFB2808">
            <w:pPr>
              <w:spacing w:after="0" w:line="240" w:lineRule="auto"/>
              <w:textAlignment w:val="baseline"/>
              <w:rPr>
                <w:rFonts w:eastAsiaTheme="minorEastAsia"/>
                <w:sz w:val="16"/>
                <w:szCs w:val="16"/>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BFAABD4" w14:textId="69FB9376" w:rsidR="00B370B0" w:rsidRPr="00B370B0" w:rsidRDefault="7385E8CE"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8 - C: Investigate how health is promoted to improve the health of the population</w:t>
            </w:r>
          </w:p>
          <w:p w14:paraId="70299D5E" w14:textId="465F9F5B" w:rsidR="00B370B0" w:rsidRPr="00B370B0" w:rsidRDefault="7385E8CE" w:rsidP="1DFB2808">
            <w:pPr>
              <w:textAlignment w:val="baseline"/>
              <w:rPr>
                <w:rFonts w:eastAsiaTheme="minorEastAsia"/>
                <w:sz w:val="16"/>
                <w:szCs w:val="16"/>
              </w:rPr>
            </w:pPr>
            <w:r w:rsidRPr="1DFB2808">
              <w:rPr>
                <w:rFonts w:eastAsiaTheme="minorEastAsia"/>
                <w:color w:val="000000" w:themeColor="text1"/>
                <w:sz w:val="16"/>
                <w:szCs w:val="16"/>
              </w:rPr>
              <w:t>Unit 4 - B: Research methods in health and social care</w:t>
            </w:r>
          </w:p>
          <w:p w14:paraId="1C9BB09B" w14:textId="145836DB" w:rsidR="00B370B0" w:rsidRPr="00B370B0" w:rsidRDefault="00B370B0" w:rsidP="1DFB2808">
            <w:pPr>
              <w:textAlignment w:val="baseline"/>
              <w:rPr>
                <w:rFonts w:eastAsiaTheme="minorEastAsia"/>
                <w:color w:val="000000" w:themeColor="text1"/>
                <w:sz w:val="16"/>
                <w:szCs w:val="16"/>
              </w:rPr>
            </w:pPr>
          </w:p>
          <w:p w14:paraId="4A88D62F" w14:textId="365E092E" w:rsidR="00B370B0" w:rsidRPr="00B370B0" w:rsidRDefault="00B370B0" w:rsidP="1DFB2808">
            <w:pPr>
              <w:textAlignment w:val="baseline"/>
              <w:rPr>
                <w:rFonts w:eastAsiaTheme="minorEastAsia"/>
                <w:color w:val="000000" w:themeColor="text1"/>
                <w:sz w:val="16"/>
                <w:szCs w:val="16"/>
              </w:rPr>
            </w:pPr>
          </w:p>
        </w:tc>
        <w:tc>
          <w:tcPr>
            <w:tcW w:w="19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BE6B87E" w14:textId="3631AB99" w:rsidR="00B370B0" w:rsidRPr="00B370B0" w:rsidRDefault="37C393BA" w:rsidP="1DFB2808">
            <w:pPr>
              <w:textAlignment w:val="baseline"/>
              <w:rPr>
                <w:rFonts w:eastAsiaTheme="minorEastAsia"/>
                <w:sz w:val="16"/>
                <w:szCs w:val="16"/>
              </w:rPr>
            </w:pPr>
            <w:r w:rsidRPr="1DFB2808">
              <w:rPr>
                <w:rFonts w:eastAsiaTheme="minorEastAsia"/>
                <w:color w:val="000000" w:themeColor="text1"/>
                <w:sz w:val="16"/>
                <w:szCs w:val="16"/>
              </w:rPr>
              <w:t>Unit 6 Work Experience in Health and Social Care</w:t>
            </w:r>
          </w:p>
          <w:p w14:paraId="47B10DCE" w14:textId="1EA88E38" w:rsidR="00B370B0" w:rsidRPr="00B370B0" w:rsidRDefault="11007FDB"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Unit 8 Promoting Public </w:t>
            </w:r>
            <w:r w:rsidR="00B25CAB" w:rsidRPr="1DFB2808">
              <w:rPr>
                <w:rFonts w:eastAsiaTheme="minorEastAsia"/>
                <w:color w:val="000000" w:themeColor="text1"/>
                <w:sz w:val="16"/>
                <w:szCs w:val="16"/>
              </w:rPr>
              <w:t>Health Learning</w:t>
            </w:r>
            <w:r w:rsidRPr="1DFB2808">
              <w:rPr>
                <w:rFonts w:eastAsiaTheme="minorEastAsia"/>
                <w:color w:val="000000" w:themeColor="text1"/>
                <w:sz w:val="16"/>
                <w:szCs w:val="16"/>
              </w:rPr>
              <w:t xml:space="preserve"> Aim B</w:t>
            </w:r>
          </w:p>
          <w:p w14:paraId="701D31C8" w14:textId="0334729B" w:rsidR="00B370B0" w:rsidRPr="00B370B0" w:rsidRDefault="3A7FCDE8"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11: Psychological perspectives. Learning aim C</w:t>
            </w:r>
          </w:p>
          <w:p w14:paraId="1EA40203" w14:textId="6D583AE6" w:rsidR="00B370B0" w:rsidRPr="00B370B0" w:rsidRDefault="00B370B0" w:rsidP="1DFB2808">
            <w:pPr>
              <w:textAlignment w:val="baseline"/>
              <w:rPr>
                <w:rFonts w:eastAsiaTheme="minorEastAsia"/>
                <w:color w:val="000000" w:themeColor="text1"/>
                <w:sz w:val="16"/>
                <w:szCs w:val="16"/>
              </w:rPr>
            </w:pPr>
          </w:p>
          <w:p w14:paraId="65247AE9" w14:textId="756B7C6A" w:rsidR="00B370B0" w:rsidRPr="00B370B0" w:rsidRDefault="00B370B0" w:rsidP="1DFB2808">
            <w:pPr>
              <w:spacing w:after="0" w:line="240" w:lineRule="auto"/>
              <w:textAlignment w:val="baseline"/>
              <w:rPr>
                <w:rFonts w:eastAsiaTheme="minorEastAsia"/>
                <w:sz w:val="16"/>
                <w:szCs w:val="16"/>
                <w:lang w:eastAsia="en-GB"/>
              </w:rPr>
            </w:pPr>
          </w:p>
        </w:tc>
      </w:tr>
      <w:tr w:rsidR="00B370B0" w:rsidRPr="00B370B0" w14:paraId="1B68540A" w14:textId="77777777" w:rsidTr="00B25CAB">
        <w:trPr>
          <w:trHeight w:val="15"/>
        </w:trPr>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54C4AE8"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Spring 2b</w:t>
            </w:r>
            <w:r w:rsidRPr="1DFB2808">
              <w:rPr>
                <w:rFonts w:eastAsiaTheme="minorEastAsia"/>
                <w:sz w:val="16"/>
                <w:szCs w:val="16"/>
                <w:lang w:eastAsia="en-GB"/>
              </w:rPr>
              <w:t> </w:t>
            </w:r>
          </w:p>
        </w:tc>
        <w:tc>
          <w:tcPr>
            <w:tcW w:w="13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E2A55D"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PSA component 1 prep </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EE96A9"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Interpreting health indicators and PCA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CBF9E" w14:textId="20A8D626" w:rsidR="00B370B0" w:rsidRPr="00B370B0" w:rsidRDefault="6B160927" w:rsidP="1DFB2808">
            <w:pPr>
              <w:textAlignment w:val="baseline"/>
              <w:rPr>
                <w:rFonts w:eastAsiaTheme="minorEastAsia"/>
                <w:color w:val="FF0000"/>
                <w:sz w:val="16"/>
                <w:szCs w:val="16"/>
              </w:rPr>
            </w:pPr>
            <w:r w:rsidRPr="1DFB2808">
              <w:rPr>
                <w:rFonts w:eastAsiaTheme="minorEastAsia"/>
                <w:color w:val="000000" w:themeColor="text1"/>
                <w:sz w:val="16"/>
                <w:szCs w:val="16"/>
              </w:rPr>
              <w:t xml:space="preserve">Unit 1 – Exam prep sessions and revision </w:t>
            </w:r>
            <w:r w:rsidRPr="1DFB2808">
              <w:rPr>
                <w:rFonts w:eastAsiaTheme="minorEastAsia"/>
                <w:color w:val="FF0000"/>
                <w:sz w:val="16"/>
                <w:szCs w:val="16"/>
              </w:rPr>
              <w:t>Official exam</w:t>
            </w:r>
          </w:p>
          <w:p w14:paraId="63169BDF" w14:textId="0367A443" w:rsidR="00B370B0" w:rsidRPr="00B370B0" w:rsidRDefault="6B160927" w:rsidP="1DFB2808">
            <w:pPr>
              <w:textAlignment w:val="baseline"/>
              <w:rPr>
                <w:rFonts w:eastAsiaTheme="minorEastAsia"/>
                <w:sz w:val="16"/>
                <w:szCs w:val="16"/>
              </w:rPr>
            </w:pPr>
            <w:r w:rsidRPr="1DFB2808">
              <w:rPr>
                <w:rFonts w:eastAsiaTheme="minorEastAsia"/>
                <w:color w:val="000000" w:themeColor="text1"/>
                <w:sz w:val="16"/>
                <w:szCs w:val="16"/>
              </w:rPr>
              <w:t xml:space="preserve">Unit 12 Learning Aim B/C – Investigate current practice with respect to </w:t>
            </w:r>
            <w:r w:rsidRPr="1DFB2808">
              <w:rPr>
                <w:rFonts w:eastAsiaTheme="minorEastAsia"/>
                <w:color w:val="000000" w:themeColor="text1"/>
                <w:sz w:val="16"/>
                <w:szCs w:val="16"/>
              </w:rPr>
              <w:lastRenderedPageBreak/>
              <w:t>provision for individuals with additional needs</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DBE0B0B" w14:textId="15C2615E" w:rsidR="00B370B0" w:rsidRPr="00B370B0" w:rsidRDefault="2CC99563"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lastRenderedPageBreak/>
              <w:t xml:space="preserve">Unit 7 - Learning Aim D: Explore procedures and responsibilities to maintain health and safety and respond to accidents and </w:t>
            </w:r>
            <w:r w:rsidRPr="1DFB2808">
              <w:rPr>
                <w:rFonts w:eastAsiaTheme="minorEastAsia"/>
                <w:color w:val="000000" w:themeColor="text1"/>
                <w:sz w:val="16"/>
                <w:szCs w:val="16"/>
              </w:rPr>
              <w:lastRenderedPageBreak/>
              <w:t>emergencies in health and social care settings.</w:t>
            </w:r>
          </w:p>
          <w:p w14:paraId="7E6D7F65" w14:textId="0142AF3E" w:rsidR="00B370B0" w:rsidRPr="00B370B0" w:rsidRDefault="2CC99563" w:rsidP="1DFB2808">
            <w:pPr>
              <w:textAlignment w:val="baseline"/>
              <w:rPr>
                <w:rFonts w:eastAsiaTheme="minorEastAsia"/>
                <w:sz w:val="16"/>
                <w:szCs w:val="16"/>
              </w:rPr>
            </w:pPr>
            <w:r w:rsidRPr="1DFB2808">
              <w:rPr>
                <w:rFonts w:eastAsiaTheme="minorEastAsia"/>
                <w:color w:val="000000" w:themeColor="text1"/>
                <w:sz w:val="16"/>
                <w:szCs w:val="16"/>
              </w:rPr>
              <w:t xml:space="preserve">Unit 14 - </w:t>
            </w:r>
            <w:proofErr w:type="gramStart"/>
            <w:r w:rsidRPr="1DFB2808">
              <w:rPr>
                <w:rFonts w:eastAsiaTheme="minorEastAsia"/>
                <w:color w:val="000000" w:themeColor="text1"/>
                <w:sz w:val="16"/>
                <w:szCs w:val="16"/>
              </w:rPr>
              <w:t>C:.</w:t>
            </w:r>
            <w:proofErr w:type="gramEnd"/>
            <w:r w:rsidRPr="1DFB2808">
              <w:rPr>
                <w:rFonts w:eastAsiaTheme="minorEastAsia"/>
                <w:color w:val="000000" w:themeColor="text1"/>
                <w:sz w:val="16"/>
                <w:szCs w:val="16"/>
              </w:rPr>
              <w:t xml:space="preserve"> Examine treatment and support for service users with physiological disorders</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801D8" w14:textId="0D921679" w:rsidR="00B370B0" w:rsidRPr="00B370B0" w:rsidRDefault="41620936" w:rsidP="1DFB2808">
            <w:pPr>
              <w:spacing w:after="0" w:line="240" w:lineRule="auto"/>
              <w:textAlignment w:val="baseline"/>
              <w:rPr>
                <w:rFonts w:eastAsiaTheme="minorEastAsia"/>
                <w:color w:val="000000" w:themeColor="text1"/>
                <w:sz w:val="16"/>
                <w:szCs w:val="16"/>
              </w:rPr>
            </w:pPr>
            <w:r w:rsidRPr="1DFB2808">
              <w:rPr>
                <w:rFonts w:eastAsiaTheme="minorEastAsia"/>
                <w:color w:val="000000" w:themeColor="text1"/>
                <w:sz w:val="16"/>
                <w:szCs w:val="16"/>
              </w:rPr>
              <w:lastRenderedPageBreak/>
              <w:t xml:space="preserve">Unit 3 Anatomy and Physiology for Health and Social Care </w:t>
            </w:r>
          </w:p>
          <w:p w14:paraId="243F75EC" w14:textId="65477428" w:rsidR="00B370B0" w:rsidRPr="00B370B0" w:rsidRDefault="41620936"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learning Aim D</w:t>
            </w:r>
          </w:p>
          <w:p w14:paraId="61684D3B" w14:textId="6118486C" w:rsidR="00B370B0" w:rsidRPr="00B370B0" w:rsidRDefault="41620936" w:rsidP="1DFB2808">
            <w:pPr>
              <w:textAlignment w:val="baseline"/>
              <w:rPr>
                <w:rFonts w:eastAsiaTheme="minorEastAsia"/>
                <w:sz w:val="16"/>
                <w:szCs w:val="16"/>
              </w:rPr>
            </w:pPr>
            <w:r w:rsidRPr="1DFB2808">
              <w:rPr>
                <w:rFonts w:eastAsiaTheme="minorEastAsia"/>
                <w:color w:val="000000" w:themeColor="text1"/>
                <w:sz w:val="16"/>
                <w:szCs w:val="16"/>
              </w:rPr>
              <w:lastRenderedPageBreak/>
              <w:t xml:space="preserve">Unit 18 Assessing children development support needs Learning Aim A </w:t>
            </w:r>
            <w:r w:rsidRPr="1DFB2808">
              <w:rPr>
                <w:rFonts w:eastAsiaTheme="minorEastAsia"/>
                <w:sz w:val="16"/>
                <w:szCs w:val="16"/>
              </w:rPr>
              <w:t xml:space="preserve"> </w:t>
            </w:r>
          </w:p>
          <w:p w14:paraId="090A28DF" w14:textId="5259BECE" w:rsidR="00B370B0" w:rsidRPr="00B370B0" w:rsidRDefault="00B370B0" w:rsidP="1DFB2808">
            <w:pPr>
              <w:textAlignment w:val="baseline"/>
              <w:rPr>
                <w:rFonts w:eastAsiaTheme="minorEastAsia"/>
                <w:color w:val="000000" w:themeColor="text1"/>
                <w:sz w:val="16"/>
                <w:szCs w:val="16"/>
              </w:rPr>
            </w:pPr>
          </w:p>
          <w:p w14:paraId="49BD3A34" w14:textId="0E397B18" w:rsidR="00B370B0" w:rsidRPr="00B370B0" w:rsidRDefault="00B370B0" w:rsidP="1DFB2808">
            <w:pPr>
              <w:spacing w:after="0" w:line="240" w:lineRule="auto"/>
              <w:textAlignment w:val="baseline"/>
              <w:rPr>
                <w:rFonts w:eastAsiaTheme="minorEastAsia"/>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892DC" w14:textId="5EF1E52B" w:rsidR="00B370B0" w:rsidRPr="00B370B0" w:rsidRDefault="56ED245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lastRenderedPageBreak/>
              <w:t>Resit revision – Unit 1 and Unit 2</w:t>
            </w:r>
          </w:p>
          <w:p w14:paraId="0FA2C167" w14:textId="3F7CBC05" w:rsidR="00B370B0" w:rsidRPr="00B370B0" w:rsidRDefault="56ED245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5 Learning Aim B/C</w:t>
            </w:r>
          </w:p>
          <w:p w14:paraId="7B6EC81C" w14:textId="0E0A161A" w:rsidR="00B370B0" w:rsidRPr="00B370B0" w:rsidRDefault="56ED245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lastRenderedPageBreak/>
              <w:t>Examine the ethical issues and investigate the principles</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E4CFD" w14:textId="25E3FCBF" w:rsidR="00B370B0" w:rsidRPr="00B370B0" w:rsidRDefault="73CCF0B8"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lastRenderedPageBreak/>
              <w:t>Unit 8 - D: Investigate how health promotion encourages individuals to change their behaviour in relation to their own health</w:t>
            </w:r>
          </w:p>
          <w:p w14:paraId="63FFD79A" w14:textId="5B1357A4" w:rsidR="00B370B0" w:rsidRPr="00B370B0" w:rsidRDefault="73CCF0B8" w:rsidP="1DFB2808">
            <w:pPr>
              <w:textAlignment w:val="baseline"/>
              <w:rPr>
                <w:rFonts w:eastAsiaTheme="minorEastAsia"/>
                <w:sz w:val="16"/>
                <w:szCs w:val="16"/>
              </w:rPr>
            </w:pPr>
            <w:r w:rsidRPr="1DFB2808">
              <w:rPr>
                <w:rFonts w:eastAsiaTheme="minorEastAsia"/>
                <w:color w:val="000000" w:themeColor="text1"/>
                <w:sz w:val="16"/>
                <w:szCs w:val="16"/>
              </w:rPr>
              <w:lastRenderedPageBreak/>
              <w:t>Unit 4 - C: Carrying out and reviewing relevant secondary research into a contemporary health and social care issue</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CCA09" w14:textId="057393D3" w:rsidR="00B370B0" w:rsidRPr="00B370B0" w:rsidRDefault="4BB0B507"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lastRenderedPageBreak/>
              <w:t>Unit 6 Work Experience in Health and Social Care</w:t>
            </w:r>
          </w:p>
          <w:p w14:paraId="49B39883" w14:textId="385A0D4C" w:rsidR="00B370B0" w:rsidRPr="00B370B0" w:rsidRDefault="52F0A806"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8 Promoting Public Health Learning Aim C</w:t>
            </w:r>
          </w:p>
          <w:p w14:paraId="68FF0B7B" w14:textId="611EBC38" w:rsidR="00B370B0" w:rsidRPr="00B370B0" w:rsidRDefault="48BB21F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lastRenderedPageBreak/>
              <w:t>Unit 11: Psychological perspectives. Learning aim D</w:t>
            </w:r>
          </w:p>
        </w:tc>
      </w:tr>
      <w:tr w:rsidR="00B370B0" w:rsidRPr="00B370B0" w14:paraId="28D7A37A" w14:textId="77777777" w:rsidTr="00B25CAB">
        <w:trPr>
          <w:trHeight w:val="2670"/>
        </w:trPr>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C6CBBC2"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lastRenderedPageBreak/>
              <w:t>Summer 3a</w:t>
            </w:r>
            <w:r w:rsidRPr="1DFB2808">
              <w:rPr>
                <w:rFonts w:eastAsiaTheme="minorEastAsia"/>
                <w:sz w:val="16"/>
                <w:szCs w:val="16"/>
                <w:lang w:eastAsia="en-GB"/>
              </w:rPr>
              <w:t> </w:t>
            </w:r>
          </w:p>
        </w:tc>
        <w:tc>
          <w:tcPr>
            <w:tcW w:w="13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6BB6D3"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color w:val="FF0000"/>
                <w:sz w:val="16"/>
                <w:szCs w:val="16"/>
                <w:lang w:eastAsia="en-GB"/>
              </w:rPr>
              <w:t>Complete PSA</w:t>
            </w:r>
            <w:r w:rsidRPr="1DFB2808">
              <w:rPr>
                <w:rFonts w:eastAsiaTheme="minorEastAsia"/>
                <w:sz w:val="16"/>
                <w:szCs w:val="16"/>
                <w:lang w:eastAsia="en-GB"/>
              </w:rPr>
              <w:t>  </w:t>
            </w:r>
          </w:p>
          <w:p w14:paraId="3951A314" w14:textId="77777777" w:rsidR="00B370B0" w:rsidRPr="00B370B0" w:rsidRDefault="00B370B0" w:rsidP="1DFB2808">
            <w:pPr>
              <w:spacing w:after="0" w:line="240" w:lineRule="auto"/>
              <w:textAlignment w:val="baseline"/>
              <w:rPr>
                <w:rFonts w:eastAsiaTheme="minorEastAsia"/>
                <w:sz w:val="16"/>
                <w:szCs w:val="16"/>
                <w:lang w:eastAsia="en-GB"/>
              </w:rPr>
            </w:pPr>
            <w:r w:rsidRPr="1DFB2808">
              <w:rPr>
                <w:rFonts w:eastAsiaTheme="minorEastAsia"/>
                <w:sz w:val="16"/>
                <w:szCs w:val="16"/>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BEA1BB9"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Recommendations and Barriers </w:t>
            </w:r>
          </w:p>
          <w:p w14:paraId="2F363970"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Exam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46A38FE" w14:textId="4C67043D" w:rsidR="00B370B0" w:rsidRPr="00B370B0" w:rsidRDefault="767152B5" w:rsidP="1DFB2808">
            <w:pPr>
              <w:textAlignment w:val="baseline"/>
              <w:rPr>
                <w:rFonts w:eastAsiaTheme="minorEastAsia"/>
                <w:sz w:val="16"/>
                <w:szCs w:val="16"/>
              </w:rPr>
            </w:pPr>
            <w:r w:rsidRPr="1DFB2808">
              <w:rPr>
                <w:rFonts w:eastAsiaTheme="minorEastAsia"/>
                <w:color w:val="000000" w:themeColor="text1"/>
                <w:sz w:val="16"/>
                <w:szCs w:val="16"/>
              </w:rPr>
              <w:t xml:space="preserve">unit 2 LAA – Roles and responsibilities of HSC workers </w:t>
            </w:r>
            <w:r w:rsidRPr="1DFB2808">
              <w:rPr>
                <w:rFonts w:eastAsiaTheme="minorEastAsia"/>
                <w:sz w:val="16"/>
                <w:szCs w:val="16"/>
              </w:rPr>
              <w:t xml:space="preserve"> </w:t>
            </w:r>
          </w:p>
          <w:p w14:paraId="77CA338E" w14:textId="5F36D795" w:rsidR="00B370B0" w:rsidRPr="00B370B0" w:rsidRDefault="767152B5" w:rsidP="1DFB2808">
            <w:pPr>
              <w:textAlignment w:val="baseline"/>
              <w:rPr>
                <w:rFonts w:eastAsiaTheme="minorEastAsia"/>
                <w:sz w:val="16"/>
                <w:szCs w:val="16"/>
              </w:rPr>
            </w:pPr>
            <w:r w:rsidRPr="1DFB2808">
              <w:rPr>
                <w:rFonts w:eastAsiaTheme="minorEastAsia"/>
                <w:color w:val="000000" w:themeColor="text1"/>
                <w:sz w:val="16"/>
                <w:szCs w:val="16"/>
              </w:rPr>
              <w:t>Unit 12 Learning Aim C – Investigate current practice with respect to provision for individuals with additional need</w:t>
            </w:r>
            <w:r w:rsidR="40072357" w:rsidRPr="1DFB2808">
              <w:rPr>
                <w:rFonts w:eastAsiaTheme="minorEastAsia"/>
                <w:color w:val="000000" w:themeColor="text1"/>
                <w:sz w:val="16"/>
                <w:szCs w:val="16"/>
              </w:rPr>
              <w:t>s</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AC65AF2" w14:textId="614CA55B" w:rsidR="00B370B0" w:rsidRPr="00B370B0" w:rsidRDefault="3BC96E1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Exam preparations / Revision time for exams </w:t>
            </w:r>
          </w:p>
          <w:p w14:paraId="571E87BD" w14:textId="157B755D" w:rsidR="00B370B0" w:rsidRPr="00B370B0" w:rsidRDefault="3BC96E19" w:rsidP="1DFB2808">
            <w:pPr>
              <w:textAlignment w:val="baseline"/>
              <w:rPr>
                <w:rFonts w:eastAsiaTheme="minorEastAsia"/>
                <w:color w:val="FF0000"/>
                <w:sz w:val="16"/>
                <w:szCs w:val="16"/>
              </w:rPr>
            </w:pPr>
            <w:r w:rsidRPr="1DFB2808">
              <w:rPr>
                <w:rFonts w:eastAsiaTheme="minorEastAsia"/>
                <w:color w:val="FF0000"/>
                <w:sz w:val="16"/>
                <w:szCs w:val="16"/>
              </w:rPr>
              <w:t>Official exam</w:t>
            </w:r>
          </w:p>
          <w:p w14:paraId="2328B7F0" w14:textId="4ED45876" w:rsidR="00B370B0" w:rsidRPr="00B370B0" w:rsidRDefault="3BC96E19" w:rsidP="1DFB2808">
            <w:pPr>
              <w:textAlignment w:val="baseline"/>
              <w:rPr>
                <w:rFonts w:eastAsiaTheme="minorEastAsia"/>
                <w:sz w:val="16"/>
                <w:szCs w:val="16"/>
              </w:rPr>
            </w:pPr>
            <w:r w:rsidRPr="1DFB2808">
              <w:rPr>
                <w:rFonts w:eastAsiaTheme="minorEastAsia"/>
                <w:color w:val="000000" w:themeColor="text1"/>
                <w:sz w:val="16"/>
                <w:szCs w:val="16"/>
              </w:rPr>
              <w:t>Unit 14 - D - Develop a treatment plan for service users with physiological disorders to meet their needs.</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8AF5A" w14:textId="3F462F10" w:rsidR="00B370B0" w:rsidRPr="00B370B0" w:rsidRDefault="6F364A0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Unit 3 Anatomy and Physiology for Health and Social Care </w:t>
            </w:r>
          </w:p>
          <w:p w14:paraId="63578CB3" w14:textId="245CFADE" w:rsidR="00B370B0" w:rsidRPr="00B370B0" w:rsidRDefault="6F364A09"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Exam prep sessions and revision</w:t>
            </w:r>
          </w:p>
          <w:p w14:paraId="6BE501DC" w14:textId="0ED1CBC2" w:rsidR="00B370B0" w:rsidRPr="00B370B0" w:rsidRDefault="6F364A09" w:rsidP="1DFB2808">
            <w:pPr>
              <w:textAlignment w:val="baseline"/>
              <w:rPr>
                <w:rFonts w:eastAsiaTheme="minorEastAsia"/>
                <w:color w:val="FF0000"/>
                <w:sz w:val="16"/>
                <w:szCs w:val="16"/>
              </w:rPr>
            </w:pPr>
            <w:r w:rsidRPr="1DFB2808">
              <w:rPr>
                <w:rFonts w:eastAsiaTheme="minorEastAsia"/>
                <w:color w:val="FF0000"/>
                <w:sz w:val="16"/>
                <w:szCs w:val="16"/>
              </w:rPr>
              <w:t>Official exam</w:t>
            </w:r>
          </w:p>
          <w:p w14:paraId="6A61A290" w14:textId="283199BA" w:rsidR="00B370B0" w:rsidRPr="00B370B0" w:rsidRDefault="6F364A09" w:rsidP="1DFB2808">
            <w:pPr>
              <w:textAlignment w:val="baseline"/>
              <w:rPr>
                <w:rFonts w:eastAsiaTheme="minorEastAsia"/>
                <w:sz w:val="16"/>
                <w:szCs w:val="16"/>
              </w:rPr>
            </w:pPr>
            <w:r w:rsidRPr="1DFB2808">
              <w:rPr>
                <w:rFonts w:eastAsiaTheme="minorEastAsia"/>
                <w:color w:val="000000" w:themeColor="text1"/>
                <w:sz w:val="16"/>
                <w:szCs w:val="16"/>
              </w:rPr>
              <w:t>Unit 18 Assessing children development support needs Learning Aim B</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DBE59" w14:textId="3759C209" w:rsidR="00B370B0" w:rsidRPr="00B370B0" w:rsidRDefault="4F9B2B41"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Resit revision </w:t>
            </w:r>
            <w:proofErr w:type="gramStart"/>
            <w:r w:rsidRPr="1DFB2808">
              <w:rPr>
                <w:rFonts w:eastAsiaTheme="minorEastAsia"/>
                <w:color w:val="000000" w:themeColor="text1"/>
                <w:sz w:val="16"/>
                <w:szCs w:val="16"/>
              </w:rPr>
              <w:t>-  Unit</w:t>
            </w:r>
            <w:proofErr w:type="gramEnd"/>
            <w:r w:rsidRPr="1DFB2808">
              <w:rPr>
                <w:rFonts w:eastAsiaTheme="minorEastAsia"/>
                <w:color w:val="000000" w:themeColor="text1"/>
                <w:sz w:val="16"/>
                <w:szCs w:val="16"/>
              </w:rPr>
              <w:t xml:space="preserve"> 1 and Unit 2 </w:t>
            </w:r>
          </w:p>
          <w:p w14:paraId="23F3EED2" w14:textId="4AC5C279" w:rsidR="00B370B0" w:rsidRPr="00B370B0" w:rsidRDefault="4F9B2B41" w:rsidP="1DFB2808">
            <w:pPr>
              <w:textAlignment w:val="baseline"/>
              <w:rPr>
                <w:rFonts w:eastAsiaTheme="minorEastAsia"/>
                <w:color w:val="FF0000"/>
                <w:sz w:val="16"/>
                <w:szCs w:val="16"/>
              </w:rPr>
            </w:pPr>
            <w:r w:rsidRPr="1DFB2808">
              <w:rPr>
                <w:rFonts w:eastAsiaTheme="minorEastAsia"/>
                <w:color w:val="FF0000"/>
                <w:sz w:val="16"/>
                <w:szCs w:val="16"/>
              </w:rPr>
              <w:t>Official exam resits</w:t>
            </w:r>
          </w:p>
          <w:p w14:paraId="79B93F24" w14:textId="1FC9AD9F" w:rsidR="00B370B0" w:rsidRPr="00B370B0" w:rsidRDefault="5C61E66C"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5 Learning Aim D</w:t>
            </w:r>
          </w:p>
          <w:p w14:paraId="3EA65BA2" w14:textId="0A0B5700" w:rsidR="00B370B0" w:rsidRPr="00B370B0" w:rsidRDefault="5C61E66C"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Investigate the roles of professionals and how they work together to provide the care and support necessary to meet individual needs</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25FFD" w14:textId="21568D1D" w:rsidR="00B370B0" w:rsidRPr="00B370B0" w:rsidRDefault="5EBF8908"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External assessment preparation / revision time. </w:t>
            </w:r>
          </w:p>
          <w:p w14:paraId="24A7843D" w14:textId="3A148AB4" w:rsidR="00B370B0" w:rsidRPr="00B370B0" w:rsidRDefault="5EBF8908" w:rsidP="1DFB2808">
            <w:pPr>
              <w:textAlignment w:val="baseline"/>
              <w:rPr>
                <w:rFonts w:eastAsiaTheme="minorEastAsia"/>
                <w:color w:val="FF0000"/>
                <w:sz w:val="16"/>
                <w:szCs w:val="16"/>
              </w:rPr>
            </w:pPr>
            <w:r w:rsidRPr="1DFB2808">
              <w:rPr>
                <w:rFonts w:eastAsiaTheme="minorEastAsia"/>
                <w:color w:val="FF0000"/>
                <w:sz w:val="16"/>
                <w:szCs w:val="16"/>
              </w:rPr>
              <w:t>Official exam</w:t>
            </w:r>
          </w:p>
          <w:p w14:paraId="55A1A619" w14:textId="24AAFEB7" w:rsidR="00B370B0" w:rsidRPr="00B370B0" w:rsidRDefault="5EBF8908"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Unit 4 – External assessment preparation / revision </w:t>
            </w:r>
          </w:p>
          <w:p w14:paraId="61448A11" w14:textId="6B987BF4" w:rsidR="00B370B0" w:rsidRPr="00B370B0" w:rsidRDefault="5EBF8908" w:rsidP="1DFB2808">
            <w:pPr>
              <w:textAlignment w:val="baseline"/>
              <w:rPr>
                <w:rFonts w:eastAsiaTheme="minorEastAsia"/>
                <w:color w:val="FF0000"/>
                <w:sz w:val="16"/>
                <w:szCs w:val="16"/>
              </w:rPr>
            </w:pPr>
            <w:r w:rsidRPr="1DFB2808">
              <w:rPr>
                <w:rFonts w:eastAsiaTheme="minorEastAsia"/>
                <w:color w:val="FF0000"/>
                <w:sz w:val="16"/>
                <w:szCs w:val="16"/>
              </w:rPr>
              <w:t>Official exam</w:t>
            </w:r>
          </w:p>
        </w:tc>
        <w:tc>
          <w:tcPr>
            <w:tcW w:w="19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6DC03" w14:textId="202147AD" w:rsidR="00B370B0" w:rsidRPr="00B370B0" w:rsidRDefault="069BA4DD"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 xml:space="preserve">Resit revision - </w:t>
            </w:r>
          </w:p>
          <w:p w14:paraId="0DE0D907" w14:textId="03F06D4E" w:rsidR="00B370B0" w:rsidRPr="00B370B0" w:rsidRDefault="069BA4DD" w:rsidP="1DFB2808">
            <w:pPr>
              <w:textAlignment w:val="baseline"/>
              <w:rPr>
                <w:rFonts w:eastAsiaTheme="minorEastAsia"/>
                <w:color w:val="FF0000"/>
                <w:sz w:val="16"/>
                <w:szCs w:val="16"/>
              </w:rPr>
            </w:pPr>
            <w:r w:rsidRPr="1DFB2808">
              <w:rPr>
                <w:rFonts w:eastAsiaTheme="minorEastAsia"/>
                <w:color w:val="FF0000"/>
                <w:sz w:val="16"/>
                <w:szCs w:val="16"/>
              </w:rPr>
              <w:t>Official exam resits</w:t>
            </w:r>
          </w:p>
          <w:p w14:paraId="1D719115" w14:textId="098C0C98" w:rsidR="00B370B0" w:rsidRPr="00B370B0" w:rsidRDefault="00B370B0" w:rsidP="1DFB2808">
            <w:pPr>
              <w:spacing w:after="0" w:line="240" w:lineRule="auto"/>
              <w:textAlignment w:val="baseline"/>
              <w:rPr>
                <w:rFonts w:eastAsiaTheme="minorEastAsia"/>
                <w:sz w:val="16"/>
                <w:szCs w:val="16"/>
                <w:lang w:eastAsia="en-GB"/>
              </w:rPr>
            </w:pPr>
          </w:p>
        </w:tc>
      </w:tr>
      <w:tr w:rsidR="00B370B0" w:rsidRPr="00B370B0" w14:paraId="1B052629" w14:textId="77777777" w:rsidTr="00B25CAB">
        <w:trPr>
          <w:trHeight w:val="585"/>
        </w:trPr>
        <w:tc>
          <w:tcPr>
            <w:tcW w:w="13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3A758C8" w14:textId="77777777"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b/>
                <w:bCs/>
                <w:sz w:val="16"/>
                <w:szCs w:val="16"/>
                <w:lang w:eastAsia="en-GB"/>
              </w:rPr>
              <w:t>Summer 3b</w:t>
            </w:r>
            <w:r w:rsidRPr="1DFB2808">
              <w:rPr>
                <w:rFonts w:eastAsiaTheme="minorEastAsia"/>
                <w:sz w:val="16"/>
                <w:szCs w:val="16"/>
                <w:lang w:eastAsia="en-GB"/>
              </w:rPr>
              <w:t> </w:t>
            </w:r>
          </w:p>
        </w:tc>
        <w:tc>
          <w:tcPr>
            <w:tcW w:w="13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605EC36" w14:textId="2E3BC8FB" w:rsidR="00B370B0" w:rsidRPr="00B370B0" w:rsidRDefault="00B370B0" w:rsidP="1DFB2808">
            <w:pPr>
              <w:spacing w:after="0" w:line="240" w:lineRule="auto"/>
              <w:jc w:val="center"/>
              <w:textAlignment w:val="baseline"/>
              <w:rPr>
                <w:rFonts w:eastAsiaTheme="minorEastAsia"/>
                <w:sz w:val="16"/>
                <w:szCs w:val="16"/>
                <w:lang w:eastAsia="en-GB"/>
              </w:rPr>
            </w:pPr>
            <w:r w:rsidRPr="1DFB2808">
              <w:rPr>
                <w:rFonts w:eastAsiaTheme="minorEastAsia"/>
                <w:sz w:val="16"/>
                <w:szCs w:val="16"/>
                <w:lang w:eastAsia="en-GB"/>
              </w:rPr>
              <w:t xml:space="preserve">Component </w:t>
            </w:r>
            <w:proofErr w:type="gramStart"/>
            <w:r w:rsidRPr="1DFB2808">
              <w:rPr>
                <w:rFonts w:eastAsiaTheme="minorEastAsia"/>
                <w:sz w:val="16"/>
                <w:szCs w:val="16"/>
                <w:lang w:eastAsia="en-GB"/>
              </w:rPr>
              <w:t>2 </w:t>
            </w:r>
            <w:r w:rsidR="0347B18E" w:rsidRPr="1DFB2808">
              <w:rPr>
                <w:rFonts w:eastAsiaTheme="minorEastAsia"/>
                <w:sz w:val="16"/>
                <w:szCs w:val="16"/>
                <w:lang w:eastAsia="en-GB"/>
              </w:rPr>
              <w:t>:</w:t>
            </w:r>
            <w:proofErr w:type="gramEnd"/>
          </w:p>
          <w:p w14:paraId="54F8F645" w14:textId="77777777" w:rsidR="00B370B0" w:rsidRDefault="00B370B0" w:rsidP="1DFB2808">
            <w:pPr>
              <w:spacing w:after="0" w:line="240" w:lineRule="auto"/>
              <w:jc w:val="center"/>
              <w:rPr>
                <w:rFonts w:eastAsiaTheme="minorEastAsia"/>
                <w:sz w:val="16"/>
                <w:szCs w:val="16"/>
                <w:lang w:eastAsia="en-GB"/>
              </w:rPr>
            </w:pPr>
            <w:r w:rsidRPr="1DFB2808">
              <w:rPr>
                <w:rFonts w:eastAsiaTheme="minorEastAsia"/>
                <w:sz w:val="16"/>
                <w:szCs w:val="16"/>
                <w:lang w:eastAsia="en-GB"/>
              </w:rPr>
              <w:t>Understand different types of health and social care services.  </w:t>
            </w:r>
          </w:p>
          <w:p w14:paraId="6150D0A9" w14:textId="77777777" w:rsidR="00B370B0" w:rsidRDefault="00B370B0" w:rsidP="1DFB2808">
            <w:pPr>
              <w:spacing w:after="0" w:line="240" w:lineRule="auto"/>
              <w:rPr>
                <w:rFonts w:eastAsiaTheme="minorEastAsia"/>
                <w:sz w:val="16"/>
                <w:szCs w:val="16"/>
                <w:lang w:eastAsia="en-GB"/>
              </w:rPr>
            </w:pPr>
            <w:r w:rsidRPr="1DFB2808">
              <w:rPr>
                <w:rFonts w:eastAsiaTheme="minorEastAsia"/>
                <w:sz w:val="16"/>
                <w:szCs w:val="16"/>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C43C1AF" w14:textId="77777777" w:rsidR="00B370B0" w:rsidRPr="00B370B0" w:rsidRDefault="00B370B0" w:rsidP="1DFB2808">
            <w:pPr>
              <w:spacing w:after="0" w:line="240" w:lineRule="auto"/>
              <w:jc w:val="center"/>
              <w:textAlignment w:val="baseline"/>
              <w:rPr>
                <w:rFonts w:eastAsiaTheme="minorEastAsia"/>
                <w:color w:val="FF0000"/>
                <w:sz w:val="16"/>
                <w:szCs w:val="16"/>
                <w:lang w:eastAsia="en-GB"/>
              </w:rPr>
            </w:pPr>
            <w:r w:rsidRPr="1DFB2808">
              <w:rPr>
                <w:rFonts w:eastAsiaTheme="minorEastAsia"/>
                <w:color w:val="FF0000"/>
                <w:sz w:val="16"/>
                <w:szCs w:val="16"/>
                <w:lang w:eastAsia="en-GB"/>
              </w:rPr>
              <w:t>Examinations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42A8377" w14:textId="0ACAED0B" w:rsidR="00B370B0" w:rsidRPr="00B370B0" w:rsidRDefault="1C1F4903"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2 Learning Aim A – Roles and responsibilities of HSC workers</w:t>
            </w:r>
          </w:p>
          <w:p w14:paraId="445C0A45" w14:textId="48B65550" w:rsidR="00B370B0" w:rsidRPr="00B370B0" w:rsidRDefault="1C1F4903"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Resubmission opportunities for coursework &amp; Project work in preparation for year 13 units.</w:t>
            </w:r>
          </w:p>
          <w:p w14:paraId="75E3A93E" w14:textId="2A93885F" w:rsidR="00B370B0" w:rsidRPr="00B370B0" w:rsidRDefault="00B370B0" w:rsidP="1DFB2808">
            <w:pPr>
              <w:textAlignment w:val="baseline"/>
              <w:rPr>
                <w:rFonts w:eastAsiaTheme="minorEastAsia"/>
                <w:color w:val="000000" w:themeColor="text1"/>
                <w:sz w:val="16"/>
                <w:szCs w:val="16"/>
              </w:rPr>
            </w:pPr>
          </w:p>
          <w:p w14:paraId="5F350785" w14:textId="42383274" w:rsidR="00B370B0" w:rsidRPr="00B370B0" w:rsidRDefault="00B370B0" w:rsidP="1DFB2808">
            <w:pPr>
              <w:spacing w:after="0" w:line="240" w:lineRule="auto"/>
              <w:textAlignment w:val="baseline"/>
              <w:rPr>
                <w:rFonts w:eastAsiaTheme="minorEastAsia"/>
                <w:sz w:val="16"/>
                <w:szCs w:val="16"/>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52E7A55" w14:textId="46D48751" w:rsidR="00B370B0" w:rsidRPr="00B370B0" w:rsidRDefault="7EC07E65" w:rsidP="1DFB2808">
            <w:pPr>
              <w:textAlignment w:val="baseline"/>
              <w:rPr>
                <w:rFonts w:eastAsiaTheme="minorEastAsia"/>
                <w:sz w:val="16"/>
                <w:szCs w:val="16"/>
              </w:rPr>
            </w:pPr>
            <w:r w:rsidRPr="1DFB2808">
              <w:rPr>
                <w:rFonts w:eastAsiaTheme="minorEastAsia"/>
                <w:color w:val="000000" w:themeColor="text1"/>
                <w:sz w:val="16"/>
                <w:szCs w:val="16"/>
              </w:rPr>
              <w:t xml:space="preserve">Unit 8 – introduction / project </w:t>
            </w:r>
            <w:r w:rsidRPr="1DFB2808">
              <w:rPr>
                <w:rFonts w:eastAsiaTheme="minorEastAsia"/>
                <w:sz w:val="16"/>
                <w:szCs w:val="16"/>
              </w:rPr>
              <w:t xml:space="preserve"> </w:t>
            </w:r>
          </w:p>
          <w:p w14:paraId="376A9B87" w14:textId="501211EF" w:rsidR="00B370B0" w:rsidRPr="00B370B0" w:rsidRDefault="7EC07E65" w:rsidP="1DFB2808">
            <w:pPr>
              <w:textAlignment w:val="baseline"/>
              <w:rPr>
                <w:rFonts w:eastAsiaTheme="minorEastAsia"/>
                <w:sz w:val="16"/>
                <w:szCs w:val="16"/>
              </w:rPr>
            </w:pPr>
            <w:r w:rsidRPr="1DFB2808">
              <w:rPr>
                <w:rFonts w:eastAsiaTheme="minorEastAsia"/>
                <w:color w:val="000000" w:themeColor="text1"/>
                <w:sz w:val="16"/>
                <w:szCs w:val="16"/>
              </w:rPr>
              <w:t xml:space="preserve">Unit 4 – introduction / project </w:t>
            </w:r>
            <w:r w:rsidRPr="1DFB2808">
              <w:rPr>
                <w:rFonts w:eastAsiaTheme="minorEastAsia"/>
                <w:sz w:val="16"/>
                <w:szCs w:val="16"/>
              </w:rPr>
              <w:t xml:space="preserve"> </w:t>
            </w:r>
          </w:p>
          <w:p w14:paraId="034EA3BD" w14:textId="49EAA4B0" w:rsidR="00B370B0" w:rsidRPr="00B370B0" w:rsidRDefault="00B370B0" w:rsidP="1DFB2808">
            <w:pPr>
              <w:textAlignment w:val="baseline"/>
              <w:rPr>
                <w:rFonts w:eastAsiaTheme="minorEastAsia"/>
                <w:sz w:val="16"/>
                <w:szCs w:val="16"/>
              </w:rPr>
            </w:pPr>
          </w:p>
          <w:p w14:paraId="6B21A465" w14:textId="06DAD687" w:rsidR="00B370B0" w:rsidRPr="00B370B0" w:rsidRDefault="00B370B0" w:rsidP="1DFB2808">
            <w:pPr>
              <w:spacing w:after="0" w:line="240" w:lineRule="auto"/>
              <w:textAlignment w:val="baseline"/>
              <w:rPr>
                <w:rFonts w:eastAsiaTheme="minorEastAsia"/>
                <w:sz w:val="16"/>
                <w:szCs w:val="16"/>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67F18B" w14:textId="583BBBDA" w:rsidR="00B370B0" w:rsidRPr="00B370B0" w:rsidRDefault="41B79236" w:rsidP="1DFB2808">
            <w:pPr>
              <w:textAlignment w:val="baseline"/>
              <w:rPr>
                <w:rFonts w:eastAsiaTheme="minorEastAsia"/>
                <w:sz w:val="16"/>
                <w:szCs w:val="16"/>
              </w:rPr>
            </w:pPr>
            <w:r w:rsidRPr="1DFB2808">
              <w:rPr>
                <w:rFonts w:eastAsiaTheme="minorEastAsia"/>
                <w:color w:val="000000" w:themeColor="text1"/>
                <w:sz w:val="16"/>
                <w:szCs w:val="16"/>
              </w:rPr>
              <w:t xml:space="preserve">Resubmission opportunities for coursework  </w:t>
            </w:r>
            <w:r w:rsidRPr="1DFB2808">
              <w:rPr>
                <w:rFonts w:eastAsiaTheme="minorEastAsia"/>
                <w:sz w:val="16"/>
                <w:szCs w:val="16"/>
              </w:rPr>
              <w:t xml:space="preserve"> </w:t>
            </w:r>
          </w:p>
          <w:p w14:paraId="7D3DB7DE" w14:textId="1594FE84" w:rsidR="00B370B0" w:rsidRPr="00B370B0" w:rsidRDefault="41B79236" w:rsidP="1DFB2808">
            <w:pPr>
              <w:textAlignment w:val="baseline"/>
              <w:rPr>
                <w:rFonts w:eastAsiaTheme="minorEastAsia"/>
                <w:color w:val="000000" w:themeColor="text1"/>
                <w:sz w:val="16"/>
                <w:szCs w:val="16"/>
              </w:rPr>
            </w:pPr>
            <w:r w:rsidRPr="1DFB2808">
              <w:rPr>
                <w:rFonts w:eastAsiaTheme="minorEastAsia"/>
                <w:color w:val="000000" w:themeColor="text1"/>
                <w:sz w:val="16"/>
                <w:szCs w:val="16"/>
              </w:rPr>
              <w:t>Unit 18 Assessing children development support needs Learning Aim C</w:t>
            </w:r>
          </w:p>
          <w:p w14:paraId="5DCC7AF5" w14:textId="04E0E60B" w:rsidR="00B370B0" w:rsidRPr="00B370B0" w:rsidRDefault="00B370B0" w:rsidP="1DFB2808">
            <w:pPr>
              <w:textAlignment w:val="baseline"/>
              <w:rPr>
                <w:rFonts w:eastAsiaTheme="minorEastAsia"/>
                <w:sz w:val="16"/>
                <w:szCs w:val="16"/>
              </w:rPr>
            </w:pPr>
          </w:p>
          <w:p w14:paraId="0E8CEAB4" w14:textId="71FB25C1" w:rsidR="00B370B0" w:rsidRPr="00B370B0" w:rsidRDefault="00B370B0" w:rsidP="1DFB2808">
            <w:pPr>
              <w:spacing w:after="0" w:line="240" w:lineRule="auto"/>
              <w:textAlignment w:val="baseline"/>
              <w:rPr>
                <w:rFonts w:eastAsiaTheme="minorEastAsia"/>
                <w:sz w:val="16"/>
                <w:szCs w:val="1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D1D1D1" w:themeFill="background2" w:themeFillShade="E6"/>
            <w:vAlign w:val="center"/>
            <w:hideMark/>
          </w:tcPr>
          <w:p w14:paraId="4F14B4DC" w14:textId="4CF24EA3" w:rsidR="00B370B0" w:rsidRPr="00B370B0" w:rsidRDefault="00B370B0" w:rsidP="1DFB2808">
            <w:pPr>
              <w:spacing w:after="0" w:line="240" w:lineRule="auto"/>
              <w:textAlignment w:val="baseline"/>
              <w:rPr>
                <w:rFonts w:eastAsiaTheme="minorEastAsia"/>
                <w:sz w:val="16"/>
                <w:szCs w:val="16"/>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D1D1D1" w:themeFill="background2" w:themeFillShade="E6"/>
            <w:vAlign w:val="center"/>
            <w:hideMark/>
          </w:tcPr>
          <w:p w14:paraId="686B41F9" w14:textId="08092DF4" w:rsidR="00B370B0" w:rsidRPr="00B370B0" w:rsidRDefault="00B370B0" w:rsidP="1DFB2808">
            <w:pPr>
              <w:spacing w:after="0" w:line="240" w:lineRule="auto"/>
              <w:textAlignment w:val="baseline"/>
              <w:rPr>
                <w:rFonts w:eastAsiaTheme="minorEastAsia"/>
                <w:sz w:val="16"/>
                <w:szCs w:val="16"/>
                <w:lang w:eastAsia="en-GB"/>
              </w:rPr>
            </w:pPr>
          </w:p>
        </w:tc>
        <w:tc>
          <w:tcPr>
            <w:tcW w:w="1909" w:type="dxa"/>
            <w:tcBorders>
              <w:top w:val="single" w:sz="6" w:space="0" w:color="auto"/>
              <w:left w:val="single" w:sz="6" w:space="0" w:color="auto"/>
              <w:bottom w:val="single" w:sz="6" w:space="0" w:color="auto"/>
              <w:right w:val="single" w:sz="6" w:space="0" w:color="auto"/>
            </w:tcBorders>
            <w:shd w:val="clear" w:color="auto" w:fill="D1D1D1" w:themeFill="background2" w:themeFillShade="E6"/>
            <w:vAlign w:val="center"/>
            <w:hideMark/>
          </w:tcPr>
          <w:p w14:paraId="75CED66E" w14:textId="4754FD85" w:rsidR="00B370B0" w:rsidRPr="00B370B0" w:rsidRDefault="00B370B0" w:rsidP="1DFB2808">
            <w:pPr>
              <w:spacing w:after="0" w:line="240" w:lineRule="auto"/>
              <w:textAlignment w:val="baseline"/>
              <w:rPr>
                <w:rFonts w:eastAsiaTheme="minorEastAsia"/>
                <w:sz w:val="16"/>
                <w:szCs w:val="16"/>
                <w:lang w:eastAsia="en-GB"/>
              </w:rPr>
            </w:pPr>
          </w:p>
        </w:tc>
      </w:tr>
    </w:tbl>
    <w:p w14:paraId="0D83E4DC" w14:textId="59F72F73" w:rsidR="00260468" w:rsidRDefault="00260468" w:rsidP="00882EBB">
      <w:pPr>
        <w:jc w:val="center"/>
        <w:rPr>
          <w:rStyle w:val="normaltextrun"/>
          <w:rFonts w:ascii="Century Gothic" w:hAnsi="Century Gothic"/>
          <w:b/>
          <w:bCs/>
          <w:color w:val="00B0F0"/>
          <w:sz w:val="52"/>
          <w:szCs w:val="52"/>
          <w:bdr w:val="none" w:sz="0" w:space="0" w:color="auto" w:frame="1"/>
        </w:rPr>
      </w:pPr>
    </w:p>
    <w:p w14:paraId="58F7693C" w14:textId="678EC1CA" w:rsidR="00260468" w:rsidRDefault="00260468" w:rsidP="00882EBB">
      <w:pPr>
        <w:jc w:val="center"/>
        <w:rPr>
          <w:rStyle w:val="normaltextrun"/>
          <w:rFonts w:ascii="Century Gothic" w:hAnsi="Century Gothic"/>
          <w:b/>
          <w:bCs/>
          <w:color w:val="00B0F0"/>
          <w:sz w:val="52"/>
          <w:szCs w:val="52"/>
          <w:bdr w:val="none" w:sz="0" w:space="0" w:color="auto" w:frame="1"/>
        </w:rPr>
      </w:pPr>
    </w:p>
    <w:p w14:paraId="0FA60B4B" w14:textId="77777777" w:rsidR="00055D6D" w:rsidRDefault="00055D6D" w:rsidP="00882EBB">
      <w:pPr>
        <w:jc w:val="center"/>
        <w:rPr>
          <w:rStyle w:val="normaltextrun"/>
          <w:rFonts w:ascii="Century Gothic" w:hAnsi="Century Gothic"/>
          <w:b/>
          <w:bCs/>
          <w:color w:val="00B0F0"/>
          <w:sz w:val="52"/>
          <w:szCs w:val="52"/>
          <w:bdr w:val="none" w:sz="0" w:space="0" w:color="auto" w:frame="1"/>
        </w:rPr>
      </w:pPr>
    </w:p>
    <w:p w14:paraId="0CEC868D" w14:textId="06B305B9" w:rsidR="00260468" w:rsidRDefault="009049AD"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w:lastRenderedPageBreak/>
        <mc:AlternateContent>
          <mc:Choice Requires="wps">
            <w:drawing>
              <wp:anchor distT="0" distB="0" distL="114300" distR="114300" simplePos="0" relativeHeight="251656704" behindDoc="0" locked="0" layoutInCell="1" allowOverlap="1" wp14:anchorId="0B58FC11" wp14:editId="44B1A280">
                <wp:simplePos x="0" y="0"/>
                <wp:positionH relativeFrom="margin">
                  <wp:posOffset>4981575</wp:posOffset>
                </wp:positionH>
                <wp:positionV relativeFrom="paragraph">
                  <wp:posOffset>-19049</wp:posOffset>
                </wp:positionV>
                <wp:extent cx="4867275" cy="2895600"/>
                <wp:effectExtent l="19050" t="19050" r="47625" b="38100"/>
                <wp:wrapNone/>
                <wp:docPr id="1427166975" name="Text Box 1"/>
                <wp:cNvGraphicFramePr/>
                <a:graphic xmlns:a="http://schemas.openxmlformats.org/drawingml/2006/main">
                  <a:graphicData uri="http://schemas.microsoft.com/office/word/2010/wordprocessingShape">
                    <wps:wsp>
                      <wps:cNvSpPr txBox="1"/>
                      <wps:spPr>
                        <a:xfrm>
                          <a:off x="0" y="0"/>
                          <a:ext cx="4867275" cy="2895600"/>
                        </a:xfrm>
                        <a:prstGeom prst="rect">
                          <a:avLst/>
                        </a:prstGeom>
                        <a:solidFill>
                          <a:schemeClr val="lt1"/>
                        </a:solidFill>
                        <a:ln w="57150">
                          <a:solidFill>
                            <a:schemeClr val="accent1">
                              <a:lumMod val="75000"/>
                            </a:schemeClr>
                          </a:solidFill>
                        </a:ln>
                      </wps:spPr>
                      <wps:txbx>
                        <w:txbxContent>
                          <w:p w14:paraId="26B07036" w14:textId="4593100A"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34CB8793" w14:textId="49B2810B" w:rsidR="00D248FD" w:rsidRPr="00956081" w:rsidRDefault="004A3547" w:rsidP="00055D6D">
                            <w:pPr>
                              <w:jc w:val="both"/>
                              <w:rPr>
                                <w:rFonts w:ascii="Century Gothic" w:hAnsi="Century Gothic"/>
                                <w:b/>
                                <w:bCs/>
                                <w:sz w:val="21"/>
                                <w:szCs w:val="21"/>
                              </w:rPr>
                            </w:pPr>
                            <w:r w:rsidRPr="00956081">
                              <w:rPr>
                                <w:rFonts w:ascii="Century Gothic" w:hAnsi="Century Gothic"/>
                                <w:sz w:val="21"/>
                                <w:szCs w:val="21"/>
                              </w:rPr>
                              <w:t>Numeracy skills are essential in health and social care, enabling professionals to perform a variety of critical tasks accurately. These tasks include calculating medication dosages, interpreting statistical health data, and managing budgets within care settings. Accurate numeracy skills ensure the correct administration of treatments, proper monitoring of patient vital signs, and effective resource allocation. Understanding and interpreting data, such as reading charts and graphs, allows health and social care workers to make informed decisions and provide high-quality care.</w:t>
                            </w:r>
                            <w:r w:rsidR="006E1F06" w:rsidRPr="00956081">
                              <w:rPr>
                                <w:rFonts w:ascii="Century Gothic" w:hAnsi="Century Gothic"/>
                                <w:sz w:val="21"/>
                                <w:szCs w:val="21"/>
                              </w:rPr>
                              <w:t xml:space="preserve"> By integrating numeracy into the health and social care curriculum, students are equipped with the skills necessary to ensure precise, efficient, and effective care delivery, ultimately enhancing patient outcomes and the overall quality of care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FC11" id="Text Box 1" o:spid="_x0000_s1027" type="#_x0000_t202" style="position:absolute;left:0;text-align:left;margin-left:392.25pt;margin-top:-1.5pt;width:383.25pt;height:22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" fillcolor="white [3201]" strokecolor="#0f4761 [2404]" strokeweight="4.5pt">
                <v:textbox>
                  <w:txbxContent>
                    <w:p w14:paraId="26B07036" w14:textId="4593100A"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34CB8793" w14:textId="49B2810B" w:rsidR="00D248FD" w:rsidRPr="00956081" w:rsidRDefault="004A3547" w:rsidP="00055D6D">
                      <w:pPr>
                        <w:jc w:val="both"/>
                        <w:rPr>
                          <w:rFonts w:ascii="Century Gothic" w:hAnsi="Century Gothic"/>
                          <w:b/>
                          <w:bCs/>
                          <w:sz w:val="21"/>
                          <w:szCs w:val="21"/>
                        </w:rPr>
                      </w:pPr>
                      <w:r w:rsidRPr="00956081">
                        <w:rPr>
                          <w:rFonts w:ascii="Century Gothic" w:hAnsi="Century Gothic"/>
                          <w:sz w:val="21"/>
                          <w:szCs w:val="21"/>
                        </w:rPr>
                        <w:t>Numeracy skills are essential in health and social care, enabling professionals to perform a variety of critical tasks accurately. These tasks include calculating medication dosages, interpreting statistical health data, and managing budgets within care settings. Accurate numeracy skills ensure the correct administration of treatments, proper monitoring of patient vital signs, and effective resource allocation. Understanding and interpreting data, such as reading charts and graphs, allows health and social care workers to make informed decisions and provide high-quality care.</w:t>
                      </w:r>
                      <w:r w:rsidR="006E1F06" w:rsidRPr="00956081">
                        <w:rPr>
                          <w:rFonts w:ascii="Century Gothic" w:hAnsi="Century Gothic"/>
                          <w:sz w:val="21"/>
                          <w:szCs w:val="21"/>
                        </w:rPr>
                        <w:t xml:space="preserve"> By integrating numeracy into the health and social care curriculum, students are equipped with the skills necessary to ensure precise, efficient, and effective care delivery, ultimately enhancing patient outcomes and the overall quality of care services.</w:t>
                      </w:r>
                    </w:p>
                  </w:txbxContent>
                </v:textbox>
                <w10:wrap anchorx="margin"/>
              </v:shape>
            </w:pict>
          </mc:Fallback>
        </mc:AlternateContent>
      </w: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53632" behindDoc="0" locked="0" layoutInCell="1" allowOverlap="1" wp14:anchorId="511AD611" wp14:editId="71BEEDB1">
                <wp:simplePos x="0" y="0"/>
                <wp:positionH relativeFrom="column">
                  <wp:posOffset>-38100</wp:posOffset>
                </wp:positionH>
                <wp:positionV relativeFrom="paragraph">
                  <wp:posOffset>-38099</wp:posOffset>
                </wp:positionV>
                <wp:extent cx="4867275" cy="2895600"/>
                <wp:effectExtent l="19050" t="19050" r="47625" b="38100"/>
                <wp:wrapNone/>
                <wp:docPr id="1827901597" name="Text Box 1"/>
                <wp:cNvGraphicFramePr/>
                <a:graphic xmlns:a="http://schemas.openxmlformats.org/drawingml/2006/main">
                  <a:graphicData uri="http://schemas.microsoft.com/office/word/2010/wordprocessingShape">
                    <wps:wsp>
                      <wps:cNvSpPr txBox="1"/>
                      <wps:spPr>
                        <a:xfrm>
                          <a:off x="0" y="0"/>
                          <a:ext cx="4867275" cy="2895600"/>
                        </a:xfrm>
                        <a:prstGeom prst="rect">
                          <a:avLst/>
                        </a:prstGeom>
                        <a:solidFill>
                          <a:schemeClr val="lt1"/>
                        </a:solidFill>
                        <a:ln w="57150">
                          <a:solidFill>
                            <a:schemeClr val="bg2">
                              <a:lumMod val="50000"/>
                            </a:schemeClr>
                          </a:solidFill>
                        </a:ln>
                      </wps:spPr>
                      <wps:txbx>
                        <w:txbxContent>
                          <w:p w14:paraId="6E03DB71" w14:textId="77777777" w:rsidR="00B25CAB" w:rsidRDefault="00E53ADD" w:rsidP="00B25CAB">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427A82B5" w14:textId="75AEB67D" w:rsidR="00B25CAB" w:rsidRPr="00956081" w:rsidRDefault="00B25CAB" w:rsidP="00055D6D">
                            <w:pPr>
                              <w:jc w:val="both"/>
                              <w:rPr>
                                <w:rFonts w:ascii="Century Gothic" w:hAnsi="Century Gothic"/>
                                <w:sz w:val="21"/>
                                <w:szCs w:val="21"/>
                              </w:rPr>
                            </w:pPr>
                            <w:r w:rsidRPr="00956081">
                              <w:rPr>
                                <w:rFonts w:ascii="Century Gothic" w:hAnsi="Century Gothic"/>
                                <w:sz w:val="21"/>
                                <w:szCs w:val="21"/>
                              </w:rPr>
                              <w:t xml:space="preserve">The health and social care curriculum significantly </w:t>
                            </w:r>
                            <w:proofErr w:type="gramStart"/>
                            <w:r w:rsidR="00055D6D" w:rsidRPr="00956081">
                              <w:rPr>
                                <w:rFonts w:ascii="Century Gothic" w:hAnsi="Century Gothic"/>
                                <w:sz w:val="21"/>
                                <w:szCs w:val="21"/>
                              </w:rPr>
                              <w:t>enhances</w:t>
                            </w:r>
                            <w:proofErr w:type="gramEnd"/>
                            <w:r w:rsidR="00055D6D" w:rsidRPr="00956081">
                              <w:rPr>
                                <w:rFonts w:ascii="Century Gothic" w:hAnsi="Century Gothic"/>
                                <w:sz w:val="21"/>
                                <w:szCs w:val="21"/>
                              </w:rPr>
                              <w:t xml:space="preserve"> </w:t>
                            </w:r>
                            <w:r w:rsidRPr="00956081">
                              <w:rPr>
                                <w:rFonts w:ascii="Century Gothic" w:hAnsi="Century Gothic"/>
                                <w:sz w:val="21"/>
                                <w:szCs w:val="21"/>
                              </w:rPr>
                              <w:t xml:space="preserve">literacy skills by incorporating a range of activities that improve reading, writing, oral communication, and critical thinking. Students engage with academic texts, patient information, and professional documentation, enhancing their ability to comprehend and produce complex written materials. They also develop practical writing skills through accurate record-keeping, reflective writing, and report generation. Oral communication and active listening are honed through interactions with patients, families, and colleagues, while presentations and feedback sessions further enhance these skills. </w:t>
                            </w:r>
                            <w:r w:rsidR="00956081" w:rsidRPr="00956081">
                              <w:rPr>
                                <w:rFonts w:ascii="Century Gothic" w:hAnsi="Century Gothic"/>
                                <w:sz w:val="21"/>
                                <w:szCs w:val="21"/>
                              </w:rPr>
                              <w:t xml:space="preserve"> </w:t>
                            </w:r>
                            <w:r w:rsidRPr="00956081">
                              <w:rPr>
                                <w:rFonts w:ascii="Century Gothic" w:hAnsi="Century Gothic"/>
                                <w:sz w:val="21"/>
                                <w:szCs w:val="21"/>
                              </w:rPr>
                              <w:t>Overall, the integration of literacy into the health and social care curriculum ensures that students can communicate effectively, engage in lifelong learning, and meet the multifaceted demands of the health and social care professions.</w:t>
                            </w:r>
                          </w:p>
                          <w:p w14:paraId="0649F85B" w14:textId="77777777" w:rsidR="004961BE" w:rsidRDefault="004961BE">
                            <w:pP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D611" id="_x0000_s1028" type="#_x0000_t202" style="position:absolute;left:0;text-align:left;margin-left:-3pt;margin-top:-3pt;width:383.25pt;height:2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" fillcolor="white [3201]" strokecolor="#737373 [1614]" strokeweight="4.5pt">
                <v:textbox>
                  <w:txbxContent>
                    <w:p w14:paraId="6E03DB71" w14:textId="77777777" w:rsidR="00B25CAB" w:rsidRDefault="00E53ADD" w:rsidP="00B25CAB">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427A82B5" w14:textId="75AEB67D" w:rsidR="00B25CAB" w:rsidRPr="00956081" w:rsidRDefault="00B25CAB" w:rsidP="00055D6D">
                      <w:pPr>
                        <w:jc w:val="both"/>
                        <w:rPr>
                          <w:rFonts w:ascii="Century Gothic" w:hAnsi="Century Gothic"/>
                          <w:sz w:val="21"/>
                          <w:szCs w:val="21"/>
                        </w:rPr>
                      </w:pPr>
                      <w:r w:rsidRPr="00956081">
                        <w:rPr>
                          <w:rFonts w:ascii="Century Gothic" w:hAnsi="Century Gothic"/>
                          <w:sz w:val="21"/>
                          <w:szCs w:val="21"/>
                        </w:rPr>
                        <w:t xml:space="preserve">The health and social care curriculum significantly </w:t>
                      </w:r>
                      <w:proofErr w:type="gramStart"/>
                      <w:r w:rsidR="00055D6D" w:rsidRPr="00956081">
                        <w:rPr>
                          <w:rFonts w:ascii="Century Gothic" w:hAnsi="Century Gothic"/>
                          <w:sz w:val="21"/>
                          <w:szCs w:val="21"/>
                        </w:rPr>
                        <w:t>enhances</w:t>
                      </w:r>
                      <w:proofErr w:type="gramEnd"/>
                      <w:r w:rsidR="00055D6D" w:rsidRPr="00956081">
                        <w:rPr>
                          <w:rFonts w:ascii="Century Gothic" w:hAnsi="Century Gothic"/>
                          <w:sz w:val="21"/>
                          <w:szCs w:val="21"/>
                        </w:rPr>
                        <w:t xml:space="preserve"> </w:t>
                      </w:r>
                      <w:r w:rsidRPr="00956081">
                        <w:rPr>
                          <w:rFonts w:ascii="Century Gothic" w:hAnsi="Century Gothic"/>
                          <w:sz w:val="21"/>
                          <w:szCs w:val="21"/>
                        </w:rPr>
                        <w:t xml:space="preserve">literacy skills by incorporating a range of activities that improve reading, writing, oral communication, and critical thinking. Students engage with academic texts, patient information, and professional documentation, enhancing their ability to comprehend and produce complex written materials. They also develop practical writing skills through accurate record-keeping, reflective writing, and report generation. Oral communication and active listening are honed through interactions with patients, families, and colleagues, while presentations and feedback sessions further enhance these skills. </w:t>
                      </w:r>
                      <w:r w:rsidR="00956081" w:rsidRPr="00956081">
                        <w:rPr>
                          <w:rFonts w:ascii="Century Gothic" w:hAnsi="Century Gothic"/>
                          <w:sz w:val="21"/>
                          <w:szCs w:val="21"/>
                        </w:rPr>
                        <w:t xml:space="preserve"> </w:t>
                      </w:r>
                      <w:r w:rsidRPr="00956081">
                        <w:rPr>
                          <w:rFonts w:ascii="Century Gothic" w:hAnsi="Century Gothic"/>
                          <w:sz w:val="21"/>
                          <w:szCs w:val="21"/>
                        </w:rPr>
                        <w:t>Overall, the integration of literacy into the health and social care curriculum ensures that students can communicate effectively, engage in lifelong learning, and meet the multifaceted demands of the health and social care professions.</w:t>
                      </w:r>
                    </w:p>
                    <w:p w14:paraId="0649F85B" w14:textId="77777777" w:rsidR="004961BE" w:rsidRDefault="004961BE">
                      <w:pPr>
                        <w:rPr>
                          <w:rFonts w:ascii="Century Gothic" w:hAnsi="Century Gothic"/>
                          <w:b/>
                          <w:bCs/>
                        </w:rPr>
                      </w:pPr>
                    </w:p>
                  </w:txbxContent>
                </v:textbox>
              </v:shape>
            </w:pict>
          </mc:Fallback>
        </mc:AlternateContent>
      </w:r>
    </w:p>
    <w:p w14:paraId="396A8BC3" w14:textId="1E4594A8" w:rsidR="00260468" w:rsidRDefault="00260468" w:rsidP="00882EBB">
      <w:pPr>
        <w:jc w:val="center"/>
        <w:rPr>
          <w:rStyle w:val="normaltextrun"/>
          <w:rFonts w:ascii="Century Gothic" w:hAnsi="Century Gothic"/>
          <w:b/>
          <w:bCs/>
          <w:color w:val="00B0F0"/>
          <w:sz w:val="52"/>
          <w:szCs w:val="52"/>
          <w:bdr w:val="none" w:sz="0" w:space="0" w:color="auto" w:frame="1"/>
        </w:rPr>
      </w:pPr>
    </w:p>
    <w:p w14:paraId="2972FC9E" w14:textId="59E7633A" w:rsidR="00260468" w:rsidRDefault="00260468" w:rsidP="00882EBB">
      <w:pPr>
        <w:jc w:val="center"/>
        <w:rPr>
          <w:rStyle w:val="normaltextrun"/>
          <w:rFonts w:ascii="Century Gothic" w:hAnsi="Century Gothic"/>
          <w:b/>
          <w:bCs/>
          <w:color w:val="00B0F0"/>
          <w:sz w:val="52"/>
          <w:szCs w:val="52"/>
          <w:bdr w:val="none" w:sz="0" w:space="0" w:color="auto" w:frame="1"/>
        </w:rPr>
      </w:pPr>
    </w:p>
    <w:p w14:paraId="562C032B" w14:textId="7ACFF5E3" w:rsidR="00260468" w:rsidRDefault="00260468" w:rsidP="00882EBB">
      <w:pPr>
        <w:jc w:val="center"/>
        <w:rPr>
          <w:rStyle w:val="normaltextrun"/>
          <w:rFonts w:ascii="Century Gothic" w:hAnsi="Century Gothic"/>
          <w:b/>
          <w:bCs/>
          <w:color w:val="00B0F0"/>
          <w:sz w:val="52"/>
          <w:szCs w:val="52"/>
          <w:bdr w:val="none" w:sz="0" w:space="0" w:color="auto" w:frame="1"/>
        </w:rPr>
      </w:pPr>
    </w:p>
    <w:p w14:paraId="337AE9DB" w14:textId="7F7D161D" w:rsidR="00260468" w:rsidRDefault="00956081"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300701AE" wp14:editId="00444C62">
                <wp:simplePos x="0" y="0"/>
                <wp:positionH relativeFrom="margin">
                  <wp:posOffset>-28576</wp:posOffset>
                </wp:positionH>
                <wp:positionV relativeFrom="paragraph">
                  <wp:posOffset>591820</wp:posOffset>
                </wp:positionV>
                <wp:extent cx="9858375" cy="3695700"/>
                <wp:effectExtent l="19050" t="19050" r="47625" b="38100"/>
                <wp:wrapNone/>
                <wp:docPr id="995308720" name="Text Box 1"/>
                <wp:cNvGraphicFramePr/>
                <a:graphic xmlns:a="http://schemas.openxmlformats.org/drawingml/2006/main">
                  <a:graphicData uri="http://schemas.microsoft.com/office/word/2010/wordprocessingShape">
                    <wps:wsp>
                      <wps:cNvSpPr txBox="1"/>
                      <wps:spPr>
                        <a:xfrm>
                          <a:off x="0" y="0"/>
                          <a:ext cx="9858375" cy="3695700"/>
                        </a:xfrm>
                        <a:prstGeom prst="rect">
                          <a:avLst/>
                        </a:prstGeom>
                        <a:solidFill>
                          <a:schemeClr val="lt1"/>
                        </a:solidFill>
                        <a:ln w="57150">
                          <a:solidFill>
                            <a:srgbClr val="FF00FF"/>
                          </a:solidFill>
                        </a:ln>
                      </wps:spPr>
                      <wps:txbx>
                        <w:txbxContent>
                          <w:p w14:paraId="0F78480D" w14:textId="7C4E99BF" w:rsidR="00D248FD"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1D5E80AB" w:rsidR="005225D1" w:rsidRPr="00956081" w:rsidRDefault="005225D1" w:rsidP="00816790">
                            <w:pPr>
                              <w:jc w:val="both"/>
                              <w:rPr>
                                <w:rFonts w:ascii="Century Gothic" w:hAnsi="Century Gothic"/>
                                <w:color w:val="000000" w:themeColor="text1"/>
                                <w:sz w:val="21"/>
                                <w:szCs w:val="21"/>
                              </w:rPr>
                            </w:pPr>
                            <w:r w:rsidRPr="00956081">
                              <w:rPr>
                                <w:rFonts w:ascii="Century Gothic" w:hAnsi="Century Gothic"/>
                                <w:color w:val="000000" w:themeColor="text1"/>
                                <w:sz w:val="21"/>
                                <w:szCs w:val="21"/>
                              </w:rPr>
                              <w:t xml:space="preserve">At OSWB we believe academic success is </w:t>
                            </w:r>
                            <w:r w:rsidR="00956081" w:rsidRPr="00956081">
                              <w:rPr>
                                <w:rFonts w:ascii="Century Gothic" w:hAnsi="Century Gothic"/>
                                <w:color w:val="000000" w:themeColor="text1"/>
                                <w:sz w:val="21"/>
                                <w:szCs w:val="21"/>
                              </w:rPr>
                              <w:t>important</w:t>
                            </w:r>
                            <w:r w:rsidRPr="00956081">
                              <w:rPr>
                                <w:rFonts w:ascii="Century Gothic" w:hAnsi="Century Gothic"/>
                                <w:color w:val="000000" w:themeColor="text1"/>
                                <w:sz w:val="21"/>
                                <w:szCs w:val="21"/>
                              </w:rPr>
                              <w:t xml:space="preserve">,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w:t>
                            </w:r>
                            <w:proofErr w:type="gramStart"/>
                            <w:r w:rsidRPr="00956081">
                              <w:rPr>
                                <w:rFonts w:ascii="Century Gothic" w:hAnsi="Century Gothic"/>
                                <w:color w:val="000000" w:themeColor="text1"/>
                                <w:sz w:val="21"/>
                                <w:szCs w:val="21"/>
                              </w:rPr>
                              <w:t>skills</w:t>
                            </w:r>
                            <w:proofErr w:type="gramEnd"/>
                            <w:r w:rsidRPr="00956081">
                              <w:rPr>
                                <w:rFonts w:ascii="Century Gothic" w:hAnsi="Century Gothic"/>
                                <w:color w:val="000000" w:themeColor="text1"/>
                                <w:sz w:val="21"/>
                                <w:szCs w:val="21"/>
                              </w:rPr>
                              <w:t xml:space="preserve"> and a strong character. The C.O.R.E Curriculum is built around our 4 values of Character, Organisation, Resilience and Excellence.</w:t>
                            </w:r>
                          </w:p>
                          <w:p w14:paraId="0C1F498E" w14:textId="1970DC5A" w:rsidR="005225D1" w:rsidRPr="00956081" w:rsidRDefault="00B038F9" w:rsidP="00B038F9">
                            <w:pPr>
                              <w:jc w:val="both"/>
                              <w:rPr>
                                <w:rFonts w:ascii="Century Gothic" w:hAnsi="Century Gothic"/>
                                <w:sz w:val="21"/>
                                <w:szCs w:val="21"/>
                              </w:rPr>
                            </w:pPr>
                            <w:r w:rsidRPr="00956081">
                              <w:rPr>
                                <w:rFonts w:ascii="Century Gothic" w:hAnsi="Century Gothic"/>
                                <w:sz w:val="21"/>
                                <w:szCs w:val="21"/>
                              </w:rPr>
                              <w:t>Health and social care play a significant role in personal development, providing individuals with essential skills and knowledge that enhance their professional and personal lives. Engaging in health and social care education fosters empathy, communication, and critical thinking skills, which are vital for personal growth and effective interpersonal relationships. By learning about human development, health promotion, and the social determinants of health, individuals gain a deeper understanding of themselves and others, promoting self-awareness and social responsibility.</w:t>
                            </w:r>
                          </w:p>
                          <w:p w14:paraId="5665AF01" w14:textId="7A70A5CF" w:rsidR="00956081" w:rsidRPr="00956081" w:rsidRDefault="00B568B4" w:rsidP="00956081">
                            <w:pPr>
                              <w:jc w:val="both"/>
                              <w:rPr>
                                <w:rFonts w:ascii="Century Gothic" w:hAnsi="Century Gothic"/>
                                <w:sz w:val="21"/>
                                <w:szCs w:val="21"/>
                              </w:rPr>
                            </w:pPr>
                            <w:r w:rsidRPr="00956081">
                              <w:rPr>
                                <w:rFonts w:ascii="Century Gothic" w:hAnsi="Century Gothic"/>
                                <w:sz w:val="21"/>
                                <w:szCs w:val="21"/>
                              </w:rPr>
                              <w:t>Moreover, health and social care training equips individuals with practical skills such as first aid, personal care, and the use of medical equipment, which can be invaluable in everyday life and emergency situations. This education also encourages reflective practice, ethical decision-making, and cultural competence, further contributing to personal and professional development. Overall, involvement in health and social care nurtures a well-rounded, compassionate, and knowledgeable individual capable of making positive contributions to society and improving their own quality of life.</w:t>
                            </w:r>
                            <w:r w:rsidR="00956081" w:rsidRPr="00956081">
                              <w:rPr>
                                <w:rFonts w:ascii="Century Gothic" w:hAnsi="Century Gothic"/>
                                <w:sz w:val="21"/>
                                <w:szCs w:val="21"/>
                              </w:rPr>
                              <w:t xml:space="preserve">  </w:t>
                            </w:r>
                            <w:r w:rsidR="00956081" w:rsidRPr="00956081">
                              <w:rPr>
                                <w:rFonts w:ascii="Century Gothic" w:hAnsi="Century Gothic"/>
                                <w:sz w:val="21"/>
                                <w:szCs w:val="21"/>
                              </w:rPr>
                              <w:t>Organisation in terms of articulating ideas in a logical manner is important too. Students are encouraged to attempt challenging tasks, participate in discussion around sensitive topics, and be able to conclude and evaluate their own ‘personal knowledge’.  High levels of participation and engagement, striving for excellence in how we listen to other people’s views. High levels of participation and engagement, striving for excellence in how we listen to other people’s views is also expected of all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01AE" id="_x0000_s1029" type="#_x0000_t202" style="position:absolute;left:0;text-align:left;margin-left:-2.25pt;margin-top:46.6pt;width:776.25pt;height:2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" fillcolor="white [3201]" strokecolor="fuchsia" strokeweight="4.5pt">
                <v:textbox>
                  <w:txbxContent>
                    <w:p w14:paraId="0F78480D" w14:textId="7C4E99BF" w:rsidR="00D248FD"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1D5E80AB" w:rsidR="005225D1" w:rsidRPr="00956081" w:rsidRDefault="005225D1" w:rsidP="00816790">
                      <w:pPr>
                        <w:jc w:val="both"/>
                        <w:rPr>
                          <w:rFonts w:ascii="Century Gothic" w:hAnsi="Century Gothic"/>
                          <w:color w:val="000000" w:themeColor="text1"/>
                          <w:sz w:val="21"/>
                          <w:szCs w:val="21"/>
                        </w:rPr>
                      </w:pPr>
                      <w:r w:rsidRPr="00956081">
                        <w:rPr>
                          <w:rFonts w:ascii="Century Gothic" w:hAnsi="Century Gothic"/>
                          <w:color w:val="000000" w:themeColor="text1"/>
                          <w:sz w:val="21"/>
                          <w:szCs w:val="21"/>
                        </w:rPr>
                        <w:t xml:space="preserve">At OSWB we believe academic success is </w:t>
                      </w:r>
                      <w:r w:rsidR="00956081" w:rsidRPr="00956081">
                        <w:rPr>
                          <w:rFonts w:ascii="Century Gothic" w:hAnsi="Century Gothic"/>
                          <w:color w:val="000000" w:themeColor="text1"/>
                          <w:sz w:val="21"/>
                          <w:szCs w:val="21"/>
                        </w:rPr>
                        <w:t>important</w:t>
                      </w:r>
                      <w:r w:rsidRPr="00956081">
                        <w:rPr>
                          <w:rFonts w:ascii="Century Gothic" w:hAnsi="Century Gothic"/>
                          <w:color w:val="000000" w:themeColor="text1"/>
                          <w:sz w:val="21"/>
                          <w:szCs w:val="21"/>
                        </w:rPr>
                        <w:t xml:space="preserve">,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w:t>
                      </w:r>
                      <w:proofErr w:type="gramStart"/>
                      <w:r w:rsidRPr="00956081">
                        <w:rPr>
                          <w:rFonts w:ascii="Century Gothic" w:hAnsi="Century Gothic"/>
                          <w:color w:val="000000" w:themeColor="text1"/>
                          <w:sz w:val="21"/>
                          <w:szCs w:val="21"/>
                        </w:rPr>
                        <w:t>skills</w:t>
                      </w:r>
                      <w:proofErr w:type="gramEnd"/>
                      <w:r w:rsidRPr="00956081">
                        <w:rPr>
                          <w:rFonts w:ascii="Century Gothic" w:hAnsi="Century Gothic"/>
                          <w:color w:val="000000" w:themeColor="text1"/>
                          <w:sz w:val="21"/>
                          <w:szCs w:val="21"/>
                        </w:rPr>
                        <w:t xml:space="preserve"> and a strong character. The C.O.R.E Curriculum is built around our 4 values of Character, Organisation, Resilience and Excellence.</w:t>
                      </w:r>
                    </w:p>
                    <w:p w14:paraId="0C1F498E" w14:textId="1970DC5A" w:rsidR="005225D1" w:rsidRPr="00956081" w:rsidRDefault="00B038F9" w:rsidP="00B038F9">
                      <w:pPr>
                        <w:jc w:val="both"/>
                        <w:rPr>
                          <w:rFonts w:ascii="Century Gothic" w:hAnsi="Century Gothic"/>
                          <w:sz w:val="21"/>
                          <w:szCs w:val="21"/>
                        </w:rPr>
                      </w:pPr>
                      <w:r w:rsidRPr="00956081">
                        <w:rPr>
                          <w:rFonts w:ascii="Century Gothic" w:hAnsi="Century Gothic"/>
                          <w:sz w:val="21"/>
                          <w:szCs w:val="21"/>
                        </w:rPr>
                        <w:t>Health and social care play a significant role in personal development, providing individuals with essential skills and knowledge that enhance their professional and personal lives. Engaging in health and social care education fosters empathy, communication, and critical thinking skills, which are vital for personal growth and effective interpersonal relationships. By learning about human development, health promotion, and the social determinants of health, individuals gain a deeper understanding of themselves and others, promoting self-awareness and social responsibility.</w:t>
                      </w:r>
                    </w:p>
                    <w:p w14:paraId="5665AF01" w14:textId="7A70A5CF" w:rsidR="00956081" w:rsidRPr="00956081" w:rsidRDefault="00B568B4" w:rsidP="00956081">
                      <w:pPr>
                        <w:jc w:val="both"/>
                        <w:rPr>
                          <w:rFonts w:ascii="Century Gothic" w:hAnsi="Century Gothic"/>
                          <w:sz w:val="21"/>
                          <w:szCs w:val="21"/>
                        </w:rPr>
                      </w:pPr>
                      <w:r w:rsidRPr="00956081">
                        <w:rPr>
                          <w:rFonts w:ascii="Century Gothic" w:hAnsi="Century Gothic"/>
                          <w:sz w:val="21"/>
                          <w:szCs w:val="21"/>
                        </w:rPr>
                        <w:t>Moreover, health and social care training equips individuals with practical skills such as first aid, personal care, and the use of medical equipment, which can be invaluable in everyday life and emergency situations. This education also encourages reflective practice, ethical decision-making, and cultural competence, further contributing to personal and professional development. Overall, involvement in health and social care nurtures a well-rounded, compassionate, and knowledgeable individual capable of making positive contributions to society and improving their own quality of life.</w:t>
                      </w:r>
                      <w:r w:rsidR="00956081" w:rsidRPr="00956081">
                        <w:rPr>
                          <w:rFonts w:ascii="Century Gothic" w:hAnsi="Century Gothic"/>
                          <w:sz w:val="21"/>
                          <w:szCs w:val="21"/>
                        </w:rPr>
                        <w:t xml:space="preserve">  </w:t>
                      </w:r>
                      <w:r w:rsidR="00956081" w:rsidRPr="00956081">
                        <w:rPr>
                          <w:rFonts w:ascii="Century Gothic" w:hAnsi="Century Gothic"/>
                          <w:sz w:val="21"/>
                          <w:szCs w:val="21"/>
                        </w:rPr>
                        <w:t>Organisation in terms of articulating ideas in a logical manner is important too. Students are encouraged to attempt challenging tasks, participate in discussion around sensitive topics, and be able to conclude and evaluate their own ‘personal knowledge’.  High levels of participation and engagement, striving for excellence in how we listen to other people’s views. High levels of participation and engagement, striving for excellence in how we listen to other people’s views is also expected of all learners.</w:t>
                      </w:r>
                    </w:p>
                  </w:txbxContent>
                </v:textbox>
                <w10:wrap anchorx="margin"/>
              </v:shape>
            </w:pict>
          </mc:Fallback>
        </mc:AlternateContent>
      </w:r>
    </w:p>
    <w:p w14:paraId="435EA1EF" w14:textId="72213863" w:rsidR="00260468" w:rsidRDefault="00260468" w:rsidP="00882EBB">
      <w:pPr>
        <w:jc w:val="center"/>
        <w:rPr>
          <w:rStyle w:val="normaltextrun"/>
          <w:rFonts w:ascii="Century Gothic" w:hAnsi="Century Gothic"/>
          <w:b/>
          <w:bCs/>
          <w:color w:val="00B0F0"/>
          <w:sz w:val="52"/>
          <w:szCs w:val="52"/>
          <w:bdr w:val="none" w:sz="0" w:space="0" w:color="auto" w:frame="1"/>
        </w:rPr>
      </w:pPr>
    </w:p>
    <w:p w14:paraId="47134DDF" w14:textId="01945D1C" w:rsidR="00C56B1E" w:rsidRDefault="00C56B1E" w:rsidP="00882EBB">
      <w:pPr>
        <w:jc w:val="center"/>
        <w:rPr>
          <w:rStyle w:val="normaltextrun"/>
          <w:rFonts w:ascii="Century Gothic" w:hAnsi="Century Gothic"/>
          <w:b/>
          <w:bCs/>
          <w:color w:val="00B0F0"/>
          <w:sz w:val="52"/>
          <w:szCs w:val="52"/>
          <w:bdr w:val="none" w:sz="0" w:space="0" w:color="auto" w:frame="1"/>
        </w:rPr>
      </w:pPr>
    </w:p>
    <w:p w14:paraId="4EEB04FC" w14:textId="30C95C2B" w:rsidR="00C56B1E" w:rsidRDefault="00C56B1E" w:rsidP="00E53ADD"/>
    <w:p w14:paraId="0149C273" w14:textId="77777777" w:rsidR="00B25CAB" w:rsidRDefault="00B25CAB" w:rsidP="00E53ADD"/>
    <w:p w14:paraId="189436D2" w14:textId="55FC09D5" w:rsidR="00B25CAB" w:rsidRDefault="00B25CAB" w:rsidP="00E53ADD"/>
    <w:p w14:paraId="3D6622AF" w14:textId="186024CC" w:rsidR="00B25CAB" w:rsidRPr="00882EBB" w:rsidRDefault="00B25CAB" w:rsidP="00956081">
      <w:pPr>
        <w:spacing w:after="160" w:line="278" w:lineRule="auto"/>
      </w:pPr>
    </w:p>
    <w:sectPr w:rsidR="00B25CAB"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A blue text on a white background&#10;&#10;Description automatically generated" style="width:36.75pt;height:21.75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6AD53"/>
    <w:multiLevelType w:val="hybridMultilevel"/>
    <w:tmpl w:val="82185682"/>
    <w:lvl w:ilvl="0" w:tplc="46D0F3E6">
      <w:start w:val="1"/>
      <w:numFmt w:val="bullet"/>
      <w:lvlText w:val=""/>
      <w:lvlJc w:val="left"/>
      <w:pPr>
        <w:ind w:left="720" w:hanging="360"/>
      </w:pPr>
      <w:rPr>
        <w:rFonts w:ascii="Symbol" w:hAnsi="Symbol" w:hint="default"/>
      </w:rPr>
    </w:lvl>
    <w:lvl w:ilvl="1" w:tplc="5C629D82">
      <w:start w:val="1"/>
      <w:numFmt w:val="bullet"/>
      <w:lvlText w:val="o"/>
      <w:lvlJc w:val="left"/>
      <w:pPr>
        <w:ind w:left="1440" w:hanging="360"/>
      </w:pPr>
      <w:rPr>
        <w:rFonts w:ascii="Courier New" w:hAnsi="Courier New" w:hint="default"/>
      </w:rPr>
    </w:lvl>
    <w:lvl w:ilvl="2" w:tplc="FCEA357C">
      <w:start w:val="1"/>
      <w:numFmt w:val="bullet"/>
      <w:lvlText w:val=""/>
      <w:lvlJc w:val="left"/>
      <w:pPr>
        <w:ind w:left="2160" w:hanging="360"/>
      </w:pPr>
      <w:rPr>
        <w:rFonts w:ascii="Wingdings" w:hAnsi="Wingdings" w:hint="default"/>
      </w:rPr>
    </w:lvl>
    <w:lvl w:ilvl="3" w:tplc="4EA45058">
      <w:start w:val="1"/>
      <w:numFmt w:val="bullet"/>
      <w:lvlText w:val=""/>
      <w:lvlJc w:val="left"/>
      <w:pPr>
        <w:ind w:left="2880" w:hanging="360"/>
      </w:pPr>
      <w:rPr>
        <w:rFonts w:ascii="Symbol" w:hAnsi="Symbol" w:hint="default"/>
      </w:rPr>
    </w:lvl>
    <w:lvl w:ilvl="4" w:tplc="8EC487EE">
      <w:start w:val="1"/>
      <w:numFmt w:val="bullet"/>
      <w:lvlText w:val="o"/>
      <w:lvlJc w:val="left"/>
      <w:pPr>
        <w:ind w:left="3600" w:hanging="360"/>
      </w:pPr>
      <w:rPr>
        <w:rFonts w:ascii="Courier New" w:hAnsi="Courier New" w:hint="default"/>
      </w:rPr>
    </w:lvl>
    <w:lvl w:ilvl="5" w:tplc="44664D28">
      <w:start w:val="1"/>
      <w:numFmt w:val="bullet"/>
      <w:lvlText w:val=""/>
      <w:lvlJc w:val="left"/>
      <w:pPr>
        <w:ind w:left="4320" w:hanging="360"/>
      </w:pPr>
      <w:rPr>
        <w:rFonts w:ascii="Wingdings" w:hAnsi="Wingdings" w:hint="default"/>
      </w:rPr>
    </w:lvl>
    <w:lvl w:ilvl="6" w:tplc="79367684">
      <w:start w:val="1"/>
      <w:numFmt w:val="bullet"/>
      <w:lvlText w:val=""/>
      <w:lvlJc w:val="left"/>
      <w:pPr>
        <w:ind w:left="5040" w:hanging="360"/>
      </w:pPr>
      <w:rPr>
        <w:rFonts w:ascii="Symbol" w:hAnsi="Symbol" w:hint="default"/>
      </w:rPr>
    </w:lvl>
    <w:lvl w:ilvl="7" w:tplc="35BA998A">
      <w:start w:val="1"/>
      <w:numFmt w:val="bullet"/>
      <w:lvlText w:val="o"/>
      <w:lvlJc w:val="left"/>
      <w:pPr>
        <w:ind w:left="5760" w:hanging="360"/>
      </w:pPr>
      <w:rPr>
        <w:rFonts w:ascii="Courier New" w:hAnsi="Courier New" w:hint="default"/>
      </w:rPr>
    </w:lvl>
    <w:lvl w:ilvl="8" w:tplc="BD121198">
      <w:start w:val="1"/>
      <w:numFmt w:val="bullet"/>
      <w:lvlText w:val=""/>
      <w:lvlJc w:val="left"/>
      <w:pPr>
        <w:ind w:left="6480" w:hanging="360"/>
      </w:pPr>
      <w:rPr>
        <w:rFonts w:ascii="Wingdings" w:hAnsi="Wingdings" w:hint="default"/>
      </w:rPr>
    </w:lvl>
  </w:abstractNum>
  <w:abstractNum w:abstractNumId="2" w15:restartNumberingAfterBreak="0">
    <w:nsid w:val="1334F911"/>
    <w:multiLevelType w:val="hybridMultilevel"/>
    <w:tmpl w:val="4FCC9ADC"/>
    <w:lvl w:ilvl="0" w:tplc="7376DA4A">
      <w:start w:val="1"/>
      <w:numFmt w:val="bullet"/>
      <w:lvlText w:val="-"/>
      <w:lvlJc w:val="left"/>
      <w:pPr>
        <w:ind w:left="720" w:hanging="360"/>
      </w:pPr>
      <w:rPr>
        <w:rFonts w:ascii="Aptos" w:hAnsi="Aptos" w:hint="default"/>
      </w:rPr>
    </w:lvl>
    <w:lvl w:ilvl="1" w:tplc="C728DAC4">
      <w:start w:val="1"/>
      <w:numFmt w:val="bullet"/>
      <w:lvlText w:val="o"/>
      <w:lvlJc w:val="left"/>
      <w:pPr>
        <w:ind w:left="1440" w:hanging="360"/>
      </w:pPr>
      <w:rPr>
        <w:rFonts w:ascii="Courier New" w:hAnsi="Courier New" w:hint="default"/>
      </w:rPr>
    </w:lvl>
    <w:lvl w:ilvl="2" w:tplc="3F9EE6CA">
      <w:start w:val="1"/>
      <w:numFmt w:val="bullet"/>
      <w:lvlText w:val=""/>
      <w:lvlJc w:val="left"/>
      <w:pPr>
        <w:ind w:left="2160" w:hanging="360"/>
      </w:pPr>
      <w:rPr>
        <w:rFonts w:ascii="Wingdings" w:hAnsi="Wingdings" w:hint="default"/>
      </w:rPr>
    </w:lvl>
    <w:lvl w:ilvl="3" w:tplc="77764E04">
      <w:start w:val="1"/>
      <w:numFmt w:val="bullet"/>
      <w:lvlText w:val=""/>
      <w:lvlJc w:val="left"/>
      <w:pPr>
        <w:ind w:left="2880" w:hanging="360"/>
      </w:pPr>
      <w:rPr>
        <w:rFonts w:ascii="Symbol" w:hAnsi="Symbol" w:hint="default"/>
      </w:rPr>
    </w:lvl>
    <w:lvl w:ilvl="4" w:tplc="41ACBD2C">
      <w:start w:val="1"/>
      <w:numFmt w:val="bullet"/>
      <w:lvlText w:val="o"/>
      <w:lvlJc w:val="left"/>
      <w:pPr>
        <w:ind w:left="3600" w:hanging="360"/>
      </w:pPr>
      <w:rPr>
        <w:rFonts w:ascii="Courier New" w:hAnsi="Courier New" w:hint="default"/>
      </w:rPr>
    </w:lvl>
    <w:lvl w:ilvl="5" w:tplc="C9F2D2A4">
      <w:start w:val="1"/>
      <w:numFmt w:val="bullet"/>
      <w:lvlText w:val=""/>
      <w:lvlJc w:val="left"/>
      <w:pPr>
        <w:ind w:left="4320" w:hanging="360"/>
      </w:pPr>
      <w:rPr>
        <w:rFonts w:ascii="Wingdings" w:hAnsi="Wingdings" w:hint="default"/>
      </w:rPr>
    </w:lvl>
    <w:lvl w:ilvl="6" w:tplc="961E62EC">
      <w:start w:val="1"/>
      <w:numFmt w:val="bullet"/>
      <w:lvlText w:val=""/>
      <w:lvlJc w:val="left"/>
      <w:pPr>
        <w:ind w:left="5040" w:hanging="360"/>
      </w:pPr>
      <w:rPr>
        <w:rFonts w:ascii="Symbol" w:hAnsi="Symbol" w:hint="default"/>
      </w:rPr>
    </w:lvl>
    <w:lvl w:ilvl="7" w:tplc="761A1E84">
      <w:start w:val="1"/>
      <w:numFmt w:val="bullet"/>
      <w:lvlText w:val="o"/>
      <w:lvlJc w:val="left"/>
      <w:pPr>
        <w:ind w:left="5760" w:hanging="360"/>
      </w:pPr>
      <w:rPr>
        <w:rFonts w:ascii="Courier New" w:hAnsi="Courier New" w:hint="default"/>
      </w:rPr>
    </w:lvl>
    <w:lvl w:ilvl="8" w:tplc="19B803FC">
      <w:start w:val="1"/>
      <w:numFmt w:val="bullet"/>
      <w:lvlText w:val=""/>
      <w:lvlJc w:val="left"/>
      <w:pPr>
        <w:ind w:left="6480" w:hanging="360"/>
      </w:pPr>
      <w:rPr>
        <w:rFonts w:ascii="Wingdings" w:hAnsi="Wingdings" w:hint="default"/>
      </w:rPr>
    </w:lvl>
  </w:abstractNum>
  <w:abstractNum w:abstractNumId="3" w15:restartNumberingAfterBreak="0">
    <w:nsid w:val="18A10113"/>
    <w:multiLevelType w:val="multilevel"/>
    <w:tmpl w:val="C10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768937"/>
    <w:multiLevelType w:val="hybridMultilevel"/>
    <w:tmpl w:val="D97286F6"/>
    <w:lvl w:ilvl="0" w:tplc="2BF00EC8">
      <w:start w:val="1"/>
      <w:numFmt w:val="bullet"/>
      <w:lvlText w:val=""/>
      <w:lvlJc w:val="left"/>
      <w:pPr>
        <w:ind w:left="720" w:hanging="360"/>
      </w:pPr>
      <w:rPr>
        <w:rFonts w:ascii="Symbol" w:hAnsi="Symbol" w:hint="default"/>
      </w:rPr>
    </w:lvl>
    <w:lvl w:ilvl="1" w:tplc="7E82E9D2">
      <w:start w:val="1"/>
      <w:numFmt w:val="bullet"/>
      <w:lvlText w:val="o"/>
      <w:lvlJc w:val="left"/>
      <w:pPr>
        <w:ind w:left="1440" w:hanging="360"/>
      </w:pPr>
      <w:rPr>
        <w:rFonts w:ascii="Courier New" w:hAnsi="Courier New" w:hint="default"/>
      </w:rPr>
    </w:lvl>
    <w:lvl w:ilvl="2" w:tplc="D81896B2">
      <w:start w:val="1"/>
      <w:numFmt w:val="bullet"/>
      <w:lvlText w:val=""/>
      <w:lvlJc w:val="left"/>
      <w:pPr>
        <w:ind w:left="2160" w:hanging="360"/>
      </w:pPr>
      <w:rPr>
        <w:rFonts w:ascii="Wingdings" w:hAnsi="Wingdings" w:hint="default"/>
      </w:rPr>
    </w:lvl>
    <w:lvl w:ilvl="3" w:tplc="B212C8F4">
      <w:start w:val="1"/>
      <w:numFmt w:val="bullet"/>
      <w:lvlText w:val=""/>
      <w:lvlJc w:val="left"/>
      <w:pPr>
        <w:ind w:left="2880" w:hanging="360"/>
      </w:pPr>
      <w:rPr>
        <w:rFonts w:ascii="Symbol" w:hAnsi="Symbol" w:hint="default"/>
      </w:rPr>
    </w:lvl>
    <w:lvl w:ilvl="4" w:tplc="B8369626">
      <w:start w:val="1"/>
      <w:numFmt w:val="bullet"/>
      <w:lvlText w:val="o"/>
      <w:lvlJc w:val="left"/>
      <w:pPr>
        <w:ind w:left="3600" w:hanging="360"/>
      </w:pPr>
      <w:rPr>
        <w:rFonts w:ascii="Courier New" w:hAnsi="Courier New" w:hint="default"/>
      </w:rPr>
    </w:lvl>
    <w:lvl w:ilvl="5" w:tplc="DEA04746">
      <w:start w:val="1"/>
      <w:numFmt w:val="bullet"/>
      <w:lvlText w:val=""/>
      <w:lvlJc w:val="left"/>
      <w:pPr>
        <w:ind w:left="4320" w:hanging="360"/>
      </w:pPr>
      <w:rPr>
        <w:rFonts w:ascii="Wingdings" w:hAnsi="Wingdings" w:hint="default"/>
      </w:rPr>
    </w:lvl>
    <w:lvl w:ilvl="6" w:tplc="A4221B40">
      <w:start w:val="1"/>
      <w:numFmt w:val="bullet"/>
      <w:lvlText w:val=""/>
      <w:lvlJc w:val="left"/>
      <w:pPr>
        <w:ind w:left="5040" w:hanging="360"/>
      </w:pPr>
      <w:rPr>
        <w:rFonts w:ascii="Symbol" w:hAnsi="Symbol" w:hint="default"/>
      </w:rPr>
    </w:lvl>
    <w:lvl w:ilvl="7" w:tplc="A588D8B2">
      <w:start w:val="1"/>
      <w:numFmt w:val="bullet"/>
      <w:lvlText w:val="o"/>
      <w:lvlJc w:val="left"/>
      <w:pPr>
        <w:ind w:left="5760" w:hanging="360"/>
      </w:pPr>
      <w:rPr>
        <w:rFonts w:ascii="Courier New" w:hAnsi="Courier New" w:hint="default"/>
      </w:rPr>
    </w:lvl>
    <w:lvl w:ilvl="8" w:tplc="CEF08A30">
      <w:start w:val="1"/>
      <w:numFmt w:val="bullet"/>
      <w:lvlText w:val=""/>
      <w:lvlJc w:val="left"/>
      <w:pPr>
        <w:ind w:left="6480" w:hanging="360"/>
      </w:pPr>
      <w:rPr>
        <w:rFonts w:ascii="Wingdings" w:hAnsi="Wingdings" w:hint="default"/>
      </w:rPr>
    </w:lvl>
  </w:abstractNum>
  <w:abstractNum w:abstractNumId="5"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E87959"/>
    <w:multiLevelType w:val="hybridMultilevel"/>
    <w:tmpl w:val="0604113E"/>
    <w:lvl w:ilvl="0" w:tplc="F2541B0C">
      <w:start w:val="1"/>
      <w:numFmt w:val="bullet"/>
      <w:lvlText w:val=""/>
      <w:lvlJc w:val="left"/>
      <w:pPr>
        <w:ind w:left="720" w:hanging="360"/>
      </w:pPr>
      <w:rPr>
        <w:rFonts w:ascii="Symbol" w:hAnsi="Symbol" w:hint="default"/>
      </w:rPr>
    </w:lvl>
    <w:lvl w:ilvl="1" w:tplc="F1583F2A">
      <w:start w:val="1"/>
      <w:numFmt w:val="bullet"/>
      <w:lvlText w:val="o"/>
      <w:lvlJc w:val="left"/>
      <w:pPr>
        <w:ind w:left="1440" w:hanging="360"/>
      </w:pPr>
      <w:rPr>
        <w:rFonts w:ascii="Courier New" w:hAnsi="Courier New" w:hint="default"/>
      </w:rPr>
    </w:lvl>
    <w:lvl w:ilvl="2" w:tplc="93780A90">
      <w:start w:val="1"/>
      <w:numFmt w:val="bullet"/>
      <w:lvlText w:val=""/>
      <w:lvlJc w:val="left"/>
      <w:pPr>
        <w:ind w:left="2160" w:hanging="360"/>
      </w:pPr>
      <w:rPr>
        <w:rFonts w:ascii="Wingdings" w:hAnsi="Wingdings" w:hint="default"/>
      </w:rPr>
    </w:lvl>
    <w:lvl w:ilvl="3" w:tplc="8364302A">
      <w:start w:val="1"/>
      <w:numFmt w:val="bullet"/>
      <w:lvlText w:val=""/>
      <w:lvlJc w:val="left"/>
      <w:pPr>
        <w:ind w:left="2880" w:hanging="360"/>
      </w:pPr>
      <w:rPr>
        <w:rFonts w:ascii="Symbol" w:hAnsi="Symbol" w:hint="default"/>
      </w:rPr>
    </w:lvl>
    <w:lvl w:ilvl="4" w:tplc="365E180E">
      <w:start w:val="1"/>
      <w:numFmt w:val="bullet"/>
      <w:lvlText w:val="o"/>
      <w:lvlJc w:val="left"/>
      <w:pPr>
        <w:ind w:left="3600" w:hanging="360"/>
      </w:pPr>
      <w:rPr>
        <w:rFonts w:ascii="Courier New" w:hAnsi="Courier New" w:hint="default"/>
      </w:rPr>
    </w:lvl>
    <w:lvl w:ilvl="5" w:tplc="2340B212">
      <w:start w:val="1"/>
      <w:numFmt w:val="bullet"/>
      <w:lvlText w:val=""/>
      <w:lvlJc w:val="left"/>
      <w:pPr>
        <w:ind w:left="4320" w:hanging="360"/>
      </w:pPr>
      <w:rPr>
        <w:rFonts w:ascii="Wingdings" w:hAnsi="Wingdings" w:hint="default"/>
      </w:rPr>
    </w:lvl>
    <w:lvl w:ilvl="6" w:tplc="E3E42F0A">
      <w:start w:val="1"/>
      <w:numFmt w:val="bullet"/>
      <w:lvlText w:val=""/>
      <w:lvlJc w:val="left"/>
      <w:pPr>
        <w:ind w:left="5040" w:hanging="360"/>
      </w:pPr>
      <w:rPr>
        <w:rFonts w:ascii="Symbol" w:hAnsi="Symbol" w:hint="default"/>
      </w:rPr>
    </w:lvl>
    <w:lvl w:ilvl="7" w:tplc="DFE4F35C">
      <w:start w:val="1"/>
      <w:numFmt w:val="bullet"/>
      <w:lvlText w:val="o"/>
      <w:lvlJc w:val="left"/>
      <w:pPr>
        <w:ind w:left="5760" w:hanging="360"/>
      </w:pPr>
      <w:rPr>
        <w:rFonts w:ascii="Courier New" w:hAnsi="Courier New" w:hint="default"/>
      </w:rPr>
    </w:lvl>
    <w:lvl w:ilvl="8" w:tplc="96026C68">
      <w:start w:val="1"/>
      <w:numFmt w:val="bullet"/>
      <w:lvlText w:val=""/>
      <w:lvlJc w:val="left"/>
      <w:pPr>
        <w:ind w:left="6480" w:hanging="360"/>
      </w:pPr>
      <w:rPr>
        <w:rFonts w:ascii="Wingdings" w:hAnsi="Wingdings" w:hint="default"/>
      </w:rPr>
    </w:lvl>
  </w:abstractNum>
  <w:abstractNum w:abstractNumId="7"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D3E35"/>
    <w:multiLevelType w:val="hybridMultilevel"/>
    <w:tmpl w:val="2E02900A"/>
    <w:lvl w:ilvl="0" w:tplc="6792D888">
      <w:start w:val="1"/>
      <w:numFmt w:val="bullet"/>
      <w:lvlText w:val=""/>
      <w:lvlJc w:val="left"/>
      <w:pPr>
        <w:ind w:left="720" w:hanging="360"/>
      </w:pPr>
      <w:rPr>
        <w:rFonts w:ascii="Symbol" w:hAnsi="Symbol" w:hint="default"/>
      </w:rPr>
    </w:lvl>
    <w:lvl w:ilvl="1" w:tplc="8E7836FA">
      <w:start w:val="1"/>
      <w:numFmt w:val="bullet"/>
      <w:lvlText w:val="o"/>
      <w:lvlJc w:val="left"/>
      <w:pPr>
        <w:ind w:left="1440" w:hanging="360"/>
      </w:pPr>
      <w:rPr>
        <w:rFonts w:ascii="Courier New" w:hAnsi="Courier New" w:hint="default"/>
      </w:rPr>
    </w:lvl>
    <w:lvl w:ilvl="2" w:tplc="64987474">
      <w:start w:val="1"/>
      <w:numFmt w:val="bullet"/>
      <w:lvlText w:val=""/>
      <w:lvlJc w:val="left"/>
      <w:pPr>
        <w:ind w:left="2160" w:hanging="360"/>
      </w:pPr>
      <w:rPr>
        <w:rFonts w:ascii="Wingdings" w:hAnsi="Wingdings" w:hint="default"/>
      </w:rPr>
    </w:lvl>
    <w:lvl w:ilvl="3" w:tplc="2208FE3C">
      <w:start w:val="1"/>
      <w:numFmt w:val="bullet"/>
      <w:lvlText w:val=""/>
      <w:lvlJc w:val="left"/>
      <w:pPr>
        <w:ind w:left="2880" w:hanging="360"/>
      </w:pPr>
      <w:rPr>
        <w:rFonts w:ascii="Symbol" w:hAnsi="Symbol" w:hint="default"/>
      </w:rPr>
    </w:lvl>
    <w:lvl w:ilvl="4" w:tplc="D3141C84">
      <w:start w:val="1"/>
      <w:numFmt w:val="bullet"/>
      <w:lvlText w:val="o"/>
      <w:lvlJc w:val="left"/>
      <w:pPr>
        <w:ind w:left="3600" w:hanging="360"/>
      </w:pPr>
      <w:rPr>
        <w:rFonts w:ascii="Courier New" w:hAnsi="Courier New" w:hint="default"/>
      </w:rPr>
    </w:lvl>
    <w:lvl w:ilvl="5" w:tplc="54EC64A0">
      <w:start w:val="1"/>
      <w:numFmt w:val="bullet"/>
      <w:lvlText w:val=""/>
      <w:lvlJc w:val="left"/>
      <w:pPr>
        <w:ind w:left="4320" w:hanging="360"/>
      </w:pPr>
      <w:rPr>
        <w:rFonts w:ascii="Wingdings" w:hAnsi="Wingdings" w:hint="default"/>
      </w:rPr>
    </w:lvl>
    <w:lvl w:ilvl="6" w:tplc="A8986432">
      <w:start w:val="1"/>
      <w:numFmt w:val="bullet"/>
      <w:lvlText w:val=""/>
      <w:lvlJc w:val="left"/>
      <w:pPr>
        <w:ind w:left="5040" w:hanging="360"/>
      </w:pPr>
      <w:rPr>
        <w:rFonts w:ascii="Symbol" w:hAnsi="Symbol" w:hint="default"/>
      </w:rPr>
    </w:lvl>
    <w:lvl w:ilvl="7" w:tplc="491E6D28">
      <w:start w:val="1"/>
      <w:numFmt w:val="bullet"/>
      <w:lvlText w:val="o"/>
      <w:lvlJc w:val="left"/>
      <w:pPr>
        <w:ind w:left="5760" w:hanging="360"/>
      </w:pPr>
      <w:rPr>
        <w:rFonts w:ascii="Courier New" w:hAnsi="Courier New" w:hint="default"/>
      </w:rPr>
    </w:lvl>
    <w:lvl w:ilvl="8" w:tplc="FBA6B944">
      <w:start w:val="1"/>
      <w:numFmt w:val="bullet"/>
      <w:lvlText w:val=""/>
      <w:lvlJc w:val="left"/>
      <w:pPr>
        <w:ind w:left="6480" w:hanging="360"/>
      </w:pPr>
      <w:rPr>
        <w:rFonts w:ascii="Wingdings" w:hAnsi="Wingdings" w:hint="default"/>
      </w:rPr>
    </w:lvl>
  </w:abstractNum>
  <w:abstractNum w:abstractNumId="9"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AB58FB"/>
    <w:multiLevelType w:val="hybridMultilevel"/>
    <w:tmpl w:val="D95AE9F2"/>
    <w:lvl w:ilvl="0" w:tplc="969A1DDA">
      <w:start w:val="1"/>
      <w:numFmt w:val="bullet"/>
      <w:lvlText w:val=""/>
      <w:lvlJc w:val="left"/>
      <w:pPr>
        <w:ind w:left="720" w:hanging="360"/>
      </w:pPr>
      <w:rPr>
        <w:rFonts w:ascii="Symbol" w:hAnsi="Symbol" w:hint="default"/>
      </w:rPr>
    </w:lvl>
    <w:lvl w:ilvl="1" w:tplc="AD3C59A6">
      <w:start w:val="1"/>
      <w:numFmt w:val="bullet"/>
      <w:lvlText w:val="o"/>
      <w:lvlJc w:val="left"/>
      <w:pPr>
        <w:ind w:left="1440" w:hanging="360"/>
      </w:pPr>
      <w:rPr>
        <w:rFonts w:ascii="Courier New" w:hAnsi="Courier New" w:hint="default"/>
      </w:rPr>
    </w:lvl>
    <w:lvl w:ilvl="2" w:tplc="9FD4319E">
      <w:start w:val="1"/>
      <w:numFmt w:val="bullet"/>
      <w:lvlText w:val=""/>
      <w:lvlJc w:val="left"/>
      <w:pPr>
        <w:ind w:left="2160" w:hanging="360"/>
      </w:pPr>
      <w:rPr>
        <w:rFonts w:ascii="Wingdings" w:hAnsi="Wingdings" w:hint="default"/>
      </w:rPr>
    </w:lvl>
    <w:lvl w:ilvl="3" w:tplc="D3DC57A4">
      <w:start w:val="1"/>
      <w:numFmt w:val="bullet"/>
      <w:lvlText w:val=""/>
      <w:lvlJc w:val="left"/>
      <w:pPr>
        <w:ind w:left="2880" w:hanging="360"/>
      </w:pPr>
      <w:rPr>
        <w:rFonts w:ascii="Symbol" w:hAnsi="Symbol" w:hint="default"/>
      </w:rPr>
    </w:lvl>
    <w:lvl w:ilvl="4" w:tplc="86CCAA58">
      <w:start w:val="1"/>
      <w:numFmt w:val="bullet"/>
      <w:lvlText w:val="o"/>
      <w:lvlJc w:val="left"/>
      <w:pPr>
        <w:ind w:left="3600" w:hanging="360"/>
      </w:pPr>
      <w:rPr>
        <w:rFonts w:ascii="Courier New" w:hAnsi="Courier New" w:hint="default"/>
      </w:rPr>
    </w:lvl>
    <w:lvl w:ilvl="5" w:tplc="92F8C1C0">
      <w:start w:val="1"/>
      <w:numFmt w:val="bullet"/>
      <w:lvlText w:val=""/>
      <w:lvlJc w:val="left"/>
      <w:pPr>
        <w:ind w:left="4320" w:hanging="360"/>
      </w:pPr>
      <w:rPr>
        <w:rFonts w:ascii="Wingdings" w:hAnsi="Wingdings" w:hint="default"/>
      </w:rPr>
    </w:lvl>
    <w:lvl w:ilvl="6" w:tplc="63983D5A">
      <w:start w:val="1"/>
      <w:numFmt w:val="bullet"/>
      <w:lvlText w:val=""/>
      <w:lvlJc w:val="left"/>
      <w:pPr>
        <w:ind w:left="5040" w:hanging="360"/>
      </w:pPr>
      <w:rPr>
        <w:rFonts w:ascii="Symbol" w:hAnsi="Symbol" w:hint="default"/>
      </w:rPr>
    </w:lvl>
    <w:lvl w:ilvl="7" w:tplc="EECCB782">
      <w:start w:val="1"/>
      <w:numFmt w:val="bullet"/>
      <w:lvlText w:val="o"/>
      <w:lvlJc w:val="left"/>
      <w:pPr>
        <w:ind w:left="5760" w:hanging="360"/>
      </w:pPr>
      <w:rPr>
        <w:rFonts w:ascii="Courier New" w:hAnsi="Courier New" w:hint="default"/>
      </w:rPr>
    </w:lvl>
    <w:lvl w:ilvl="8" w:tplc="707E169E">
      <w:start w:val="1"/>
      <w:numFmt w:val="bullet"/>
      <w:lvlText w:val=""/>
      <w:lvlJc w:val="left"/>
      <w:pPr>
        <w:ind w:left="6480" w:hanging="360"/>
      </w:pPr>
      <w:rPr>
        <w:rFonts w:ascii="Wingdings" w:hAnsi="Wingdings" w:hint="default"/>
      </w:rPr>
    </w:lvl>
  </w:abstractNum>
  <w:abstractNum w:abstractNumId="11"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12" w15:restartNumberingAfterBreak="0">
    <w:nsid w:val="7561015B"/>
    <w:multiLevelType w:val="hybridMultilevel"/>
    <w:tmpl w:val="09488FEC"/>
    <w:lvl w:ilvl="0" w:tplc="E0F83CB4">
      <w:start w:val="1"/>
      <w:numFmt w:val="bullet"/>
      <w:lvlText w:val=""/>
      <w:lvlJc w:val="left"/>
      <w:pPr>
        <w:ind w:left="720" w:hanging="360"/>
      </w:pPr>
      <w:rPr>
        <w:rFonts w:ascii="Symbol" w:hAnsi="Symbol" w:hint="default"/>
      </w:rPr>
    </w:lvl>
    <w:lvl w:ilvl="1" w:tplc="2228C2E4">
      <w:start w:val="1"/>
      <w:numFmt w:val="bullet"/>
      <w:lvlText w:val="o"/>
      <w:lvlJc w:val="left"/>
      <w:pPr>
        <w:ind w:left="1440" w:hanging="360"/>
      </w:pPr>
      <w:rPr>
        <w:rFonts w:ascii="Courier New" w:hAnsi="Courier New" w:hint="default"/>
      </w:rPr>
    </w:lvl>
    <w:lvl w:ilvl="2" w:tplc="4CF6D50E">
      <w:start w:val="1"/>
      <w:numFmt w:val="bullet"/>
      <w:lvlText w:val=""/>
      <w:lvlJc w:val="left"/>
      <w:pPr>
        <w:ind w:left="2160" w:hanging="360"/>
      </w:pPr>
      <w:rPr>
        <w:rFonts w:ascii="Wingdings" w:hAnsi="Wingdings" w:hint="default"/>
      </w:rPr>
    </w:lvl>
    <w:lvl w:ilvl="3" w:tplc="F46ED7A4">
      <w:start w:val="1"/>
      <w:numFmt w:val="bullet"/>
      <w:lvlText w:val=""/>
      <w:lvlJc w:val="left"/>
      <w:pPr>
        <w:ind w:left="2880" w:hanging="360"/>
      </w:pPr>
      <w:rPr>
        <w:rFonts w:ascii="Symbol" w:hAnsi="Symbol" w:hint="default"/>
      </w:rPr>
    </w:lvl>
    <w:lvl w:ilvl="4" w:tplc="61A2E59E">
      <w:start w:val="1"/>
      <w:numFmt w:val="bullet"/>
      <w:lvlText w:val="o"/>
      <w:lvlJc w:val="left"/>
      <w:pPr>
        <w:ind w:left="3600" w:hanging="360"/>
      </w:pPr>
      <w:rPr>
        <w:rFonts w:ascii="Courier New" w:hAnsi="Courier New" w:hint="default"/>
      </w:rPr>
    </w:lvl>
    <w:lvl w:ilvl="5" w:tplc="65F4ACE0">
      <w:start w:val="1"/>
      <w:numFmt w:val="bullet"/>
      <w:lvlText w:val=""/>
      <w:lvlJc w:val="left"/>
      <w:pPr>
        <w:ind w:left="4320" w:hanging="360"/>
      </w:pPr>
      <w:rPr>
        <w:rFonts w:ascii="Wingdings" w:hAnsi="Wingdings" w:hint="default"/>
      </w:rPr>
    </w:lvl>
    <w:lvl w:ilvl="6" w:tplc="A86EFB16">
      <w:start w:val="1"/>
      <w:numFmt w:val="bullet"/>
      <w:lvlText w:val=""/>
      <w:lvlJc w:val="left"/>
      <w:pPr>
        <w:ind w:left="5040" w:hanging="360"/>
      </w:pPr>
      <w:rPr>
        <w:rFonts w:ascii="Symbol" w:hAnsi="Symbol" w:hint="default"/>
      </w:rPr>
    </w:lvl>
    <w:lvl w:ilvl="7" w:tplc="2160B2F8">
      <w:start w:val="1"/>
      <w:numFmt w:val="bullet"/>
      <w:lvlText w:val="o"/>
      <w:lvlJc w:val="left"/>
      <w:pPr>
        <w:ind w:left="5760" w:hanging="360"/>
      </w:pPr>
      <w:rPr>
        <w:rFonts w:ascii="Courier New" w:hAnsi="Courier New" w:hint="default"/>
      </w:rPr>
    </w:lvl>
    <w:lvl w:ilvl="8" w:tplc="704C7B60">
      <w:start w:val="1"/>
      <w:numFmt w:val="bullet"/>
      <w:lvlText w:val=""/>
      <w:lvlJc w:val="left"/>
      <w:pPr>
        <w:ind w:left="6480" w:hanging="360"/>
      </w:pPr>
      <w:rPr>
        <w:rFonts w:ascii="Wingdings" w:hAnsi="Wingdings" w:hint="default"/>
      </w:rPr>
    </w:lvl>
  </w:abstractNum>
  <w:abstractNum w:abstractNumId="13"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1718163431">
    <w:abstractNumId w:val="10"/>
  </w:num>
  <w:num w:numId="2" w16cid:durableId="1389065076">
    <w:abstractNumId w:val="12"/>
  </w:num>
  <w:num w:numId="3" w16cid:durableId="809789897">
    <w:abstractNumId w:val="6"/>
  </w:num>
  <w:num w:numId="4" w16cid:durableId="1092894832">
    <w:abstractNumId w:val="8"/>
  </w:num>
  <w:num w:numId="5" w16cid:durableId="1940866763">
    <w:abstractNumId w:val="1"/>
  </w:num>
  <w:num w:numId="6" w16cid:durableId="210458717">
    <w:abstractNumId w:val="4"/>
  </w:num>
  <w:num w:numId="7" w16cid:durableId="250239612">
    <w:abstractNumId w:val="2"/>
  </w:num>
  <w:num w:numId="8" w16cid:durableId="73860681">
    <w:abstractNumId w:val="9"/>
  </w:num>
  <w:num w:numId="9" w16cid:durableId="518931094">
    <w:abstractNumId w:val="5"/>
  </w:num>
  <w:num w:numId="10" w16cid:durableId="61105620">
    <w:abstractNumId w:val="13"/>
  </w:num>
  <w:num w:numId="11" w16cid:durableId="93131775">
    <w:abstractNumId w:val="11"/>
  </w:num>
  <w:num w:numId="12" w16cid:durableId="1625840825">
    <w:abstractNumId w:val="0"/>
  </w:num>
  <w:num w:numId="13" w16cid:durableId="280575852">
    <w:abstractNumId w:val="7"/>
  </w:num>
  <w:num w:numId="14" w16cid:durableId="1476869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55D6D"/>
    <w:rsid w:val="000778AF"/>
    <w:rsid w:val="000D60EE"/>
    <w:rsid w:val="00201EF0"/>
    <w:rsid w:val="00260468"/>
    <w:rsid w:val="002A7BA1"/>
    <w:rsid w:val="002B3CC9"/>
    <w:rsid w:val="002C5237"/>
    <w:rsid w:val="002E508A"/>
    <w:rsid w:val="00342A59"/>
    <w:rsid w:val="00343A14"/>
    <w:rsid w:val="003B03E1"/>
    <w:rsid w:val="004151E7"/>
    <w:rsid w:val="004961BE"/>
    <w:rsid w:val="004A3547"/>
    <w:rsid w:val="0052154F"/>
    <w:rsid w:val="005225D1"/>
    <w:rsid w:val="00540222"/>
    <w:rsid w:val="005454DE"/>
    <w:rsid w:val="006252E8"/>
    <w:rsid w:val="006B7746"/>
    <w:rsid w:val="006E1F06"/>
    <w:rsid w:val="0071266D"/>
    <w:rsid w:val="00717C02"/>
    <w:rsid w:val="007E5552"/>
    <w:rsid w:val="00812571"/>
    <w:rsid w:val="00816790"/>
    <w:rsid w:val="00857771"/>
    <w:rsid w:val="00882EBB"/>
    <w:rsid w:val="008B638C"/>
    <w:rsid w:val="008E2EE7"/>
    <w:rsid w:val="009049AD"/>
    <w:rsid w:val="00956081"/>
    <w:rsid w:val="00981074"/>
    <w:rsid w:val="00B038F9"/>
    <w:rsid w:val="00B149BC"/>
    <w:rsid w:val="00B25CAB"/>
    <w:rsid w:val="00B370B0"/>
    <w:rsid w:val="00B37D30"/>
    <w:rsid w:val="00B55BFC"/>
    <w:rsid w:val="00B568B4"/>
    <w:rsid w:val="00B974DD"/>
    <w:rsid w:val="00BB4403"/>
    <w:rsid w:val="00C5279A"/>
    <w:rsid w:val="00C56B1E"/>
    <w:rsid w:val="00C8449B"/>
    <w:rsid w:val="00C84824"/>
    <w:rsid w:val="00C953CA"/>
    <w:rsid w:val="00D0495A"/>
    <w:rsid w:val="00D248FD"/>
    <w:rsid w:val="00D87493"/>
    <w:rsid w:val="00DD26E7"/>
    <w:rsid w:val="00E13C5B"/>
    <w:rsid w:val="00E53ADD"/>
    <w:rsid w:val="00E72C77"/>
    <w:rsid w:val="00E73029"/>
    <w:rsid w:val="00EB41F5"/>
    <w:rsid w:val="00EF3816"/>
    <w:rsid w:val="00F52D7A"/>
    <w:rsid w:val="00FE454F"/>
    <w:rsid w:val="01B1DACD"/>
    <w:rsid w:val="03171FE6"/>
    <w:rsid w:val="0347B18E"/>
    <w:rsid w:val="041C2FDC"/>
    <w:rsid w:val="04A311F1"/>
    <w:rsid w:val="069BA4DD"/>
    <w:rsid w:val="084621F4"/>
    <w:rsid w:val="0CCA6365"/>
    <w:rsid w:val="0D422C96"/>
    <w:rsid w:val="0E5065E3"/>
    <w:rsid w:val="10F20B7D"/>
    <w:rsid w:val="11007FDB"/>
    <w:rsid w:val="12A9B071"/>
    <w:rsid w:val="142FB4DB"/>
    <w:rsid w:val="177DE408"/>
    <w:rsid w:val="188745D4"/>
    <w:rsid w:val="18D24245"/>
    <w:rsid w:val="192BADF9"/>
    <w:rsid w:val="195019B8"/>
    <w:rsid w:val="1AF92126"/>
    <w:rsid w:val="1C1F4903"/>
    <w:rsid w:val="1DFB2808"/>
    <w:rsid w:val="211B393F"/>
    <w:rsid w:val="22ACECD1"/>
    <w:rsid w:val="256B70F5"/>
    <w:rsid w:val="279A697E"/>
    <w:rsid w:val="2CC99563"/>
    <w:rsid w:val="309C0ED3"/>
    <w:rsid w:val="32D8CB9A"/>
    <w:rsid w:val="34C29AD6"/>
    <w:rsid w:val="3703ED4D"/>
    <w:rsid w:val="37C393BA"/>
    <w:rsid w:val="39380D47"/>
    <w:rsid w:val="3A54B732"/>
    <w:rsid w:val="3A7FCDE8"/>
    <w:rsid w:val="3BC96E19"/>
    <w:rsid w:val="3C63F9A8"/>
    <w:rsid w:val="40072357"/>
    <w:rsid w:val="41620936"/>
    <w:rsid w:val="41B79236"/>
    <w:rsid w:val="4406F70E"/>
    <w:rsid w:val="48AFE04A"/>
    <w:rsid w:val="48BB21F9"/>
    <w:rsid w:val="49E92901"/>
    <w:rsid w:val="4AB7E3EC"/>
    <w:rsid w:val="4BB0B507"/>
    <w:rsid w:val="4D587E5D"/>
    <w:rsid w:val="4E6526B0"/>
    <w:rsid w:val="4F9B2B41"/>
    <w:rsid w:val="52F0A806"/>
    <w:rsid w:val="537A1C71"/>
    <w:rsid w:val="56ED2459"/>
    <w:rsid w:val="588B9E4A"/>
    <w:rsid w:val="5C0E8A15"/>
    <w:rsid w:val="5C61E66C"/>
    <w:rsid w:val="5C731289"/>
    <w:rsid w:val="5D7686C1"/>
    <w:rsid w:val="5DA5D5C1"/>
    <w:rsid w:val="5E4B0AEE"/>
    <w:rsid w:val="5EBF8908"/>
    <w:rsid w:val="5F544E81"/>
    <w:rsid w:val="61133D32"/>
    <w:rsid w:val="6791122C"/>
    <w:rsid w:val="67B28FCF"/>
    <w:rsid w:val="69ACAB98"/>
    <w:rsid w:val="6B06F0B3"/>
    <w:rsid w:val="6B160927"/>
    <w:rsid w:val="6ECB917C"/>
    <w:rsid w:val="6EEA5BF3"/>
    <w:rsid w:val="6F364A09"/>
    <w:rsid w:val="6F95F787"/>
    <w:rsid w:val="707D743B"/>
    <w:rsid w:val="7385E8CE"/>
    <w:rsid w:val="73CCF0B8"/>
    <w:rsid w:val="767152B5"/>
    <w:rsid w:val="7764C1F1"/>
    <w:rsid w:val="780735EE"/>
    <w:rsid w:val="78AA06D0"/>
    <w:rsid w:val="7D89AFDA"/>
    <w:rsid w:val="7EC07E65"/>
    <w:rsid w:val="7FA8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 w:type="paragraph" w:styleId="NormalWeb">
    <w:name w:val="Normal (Web)"/>
    <w:basedOn w:val="Normal"/>
    <w:uiPriority w:val="99"/>
    <w:unhideWhenUsed/>
    <w:rsid w:val="00B25C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342">
      <w:bodyDiv w:val="1"/>
      <w:marLeft w:val="0"/>
      <w:marRight w:val="0"/>
      <w:marTop w:val="0"/>
      <w:marBottom w:val="0"/>
      <w:divBdr>
        <w:top w:val="none" w:sz="0" w:space="0" w:color="auto"/>
        <w:left w:val="none" w:sz="0" w:space="0" w:color="auto"/>
        <w:bottom w:val="none" w:sz="0" w:space="0" w:color="auto"/>
        <w:right w:val="none" w:sz="0" w:space="0" w:color="auto"/>
      </w:divBdr>
      <w:divsChild>
        <w:div w:id="1810517165">
          <w:marLeft w:val="0"/>
          <w:marRight w:val="0"/>
          <w:marTop w:val="0"/>
          <w:marBottom w:val="0"/>
          <w:divBdr>
            <w:top w:val="none" w:sz="0" w:space="0" w:color="auto"/>
            <w:left w:val="none" w:sz="0" w:space="0" w:color="auto"/>
            <w:bottom w:val="none" w:sz="0" w:space="0" w:color="auto"/>
            <w:right w:val="none" w:sz="0" w:space="0" w:color="auto"/>
          </w:divBdr>
          <w:divsChild>
            <w:div w:id="1599606624">
              <w:marLeft w:val="0"/>
              <w:marRight w:val="0"/>
              <w:marTop w:val="0"/>
              <w:marBottom w:val="0"/>
              <w:divBdr>
                <w:top w:val="none" w:sz="0" w:space="0" w:color="auto"/>
                <w:left w:val="none" w:sz="0" w:space="0" w:color="auto"/>
                <w:bottom w:val="none" w:sz="0" w:space="0" w:color="auto"/>
                <w:right w:val="none" w:sz="0" w:space="0" w:color="auto"/>
              </w:divBdr>
            </w:div>
          </w:divsChild>
        </w:div>
        <w:div w:id="1877111718">
          <w:marLeft w:val="0"/>
          <w:marRight w:val="0"/>
          <w:marTop w:val="0"/>
          <w:marBottom w:val="0"/>
          <w:divBdr>
            <w:top w:val="none" w:sz="0" w:space="0" w:color="auto"/>
            <w:left w:val="none" w:sz="0" w:space="0" w:color="auto"/>
            <w:bottom w:val="none" w:sz="0" w:space="0" w:color="auto"/>
            <w:right w:val="none" w:sz="0" w:space="0" w:color="auto"/>
          </w:divBdr>
          <w:divsChild>
            <w:div w:id="755176589">
              <w:marLeft w:val="0"/>
              <w:marRight w:val="0"/>
              <w:marTop w:val="0"/>
              <w:marBottom w:val="0"/>
              <w:divBdr>
                <w:top w:val="none" w:sz="0" w:space="0" w:color="auto"/>
                <w:left w:val="none" w:sz="0" w:space="0" w:color="auto"/>
                <w:bottom w:val="none" w:sz="0" w:space="0" w:color="auto"/>
                <w:right w:val="none" w:sz="0" w:space="0" w:color="auto"/>
              </w:divBdr>
            </w:div>
          </w:divsChild>
        </w:div>
        <w:div w:id="1854221535">
          <w:marLeft w:val="0"/>
          <w:marRight w:val="0"/>
          <w:marTop w:val="0"/>
          <w:marBottom w:val="0"/>
          <w:divBdr>
            <w:top w:val="none" w:sz="0" w:space="0" w:color="auto"/>
            <w:left w:val="none" w:sz="0" w:space="0" w:color="auto"/>
            <w:bottom w:val="none" w:sz="0" w:space="0" w:color="auto"/>
            <w:right w:val="none" w:sz="0" w:space="0" w:color="auto"/>
          </w:divBdr>
          <w:divsChild>
            <w:div w:id="1507208615">
              <w:marLeft w:val="0"/>
              <w:marRight w:val="0"/>
              <w:marTop w:val="0"/>
              <w:marBottom w:val="0"/>
              <w:divBdr>
                <w:top w:val="none" w:sz="0" w:space="0" w:color="auto"/>
                <w:left w:val="none" w:sz="0" w:space="0" w:color="auto"/>
                <w:bottom w:val="none" w:sz="0" w:space="0" w:color="auto"/>
                <w:right w:val="none" w:sz="0" w:space="0" w:color="auto"/>
              </w:divBdr>
            </w:div>
          </w:divsChild>
        </w:div>
        <w:div w:id="544366560">
          <w:marLeft w:val="0"/>
          <w:marRight w:val="0"/>
          <w:marTop w:val="0"/>
          <w:marBottom w:val="0"/>
          <w:divBdr>
            <w:top w:val="none" w:sz="0" w:space="0" w:color="auto"/>
            <w:left w:val="none" w:sz="0" w:space="0" w:color="auto"/>
            <w:bottom w:val="none" w:sz="0" w:space="0" w:color="auto"/>
            <w:right w:val="none" w:sz="0" w:space="0" w:color="auto"/>
          </w:divBdr>
          <w:divsChild>
            <w:div w:id="17857565">
              <w:marLeft w:val="0"/>
              <w:marRight w:val="0"/>
              <w:marTop w:val="0"/>
              <w:marBottom w:val="0"/>
              <w:divBdr>
                <w:top w:val="none" w:sz="0" w:space="0" w:color="auto"/>
                <w:left w:val="none" w:sz="0" w:space="0" w:color="auto"/>
                <w:bottom w:val="none" w:sz="0" w:space="0" w:color="auto"/>
                <w:right w:val="none" w:sz="0" w:space="0" w:color="auto"/>
              </w:divBdr>
            </w:div>
          </w:divsChild>
        </w:div>
        <w:div w:id="1097753769">
          <w:marLeft w:val="0"/>
          <w:marRight w:val="0"/>
          <w:marTop w:val="0"/>
          <w:marBottom w:val="0"/>
          <w:divBdr>
            <w:top w:val="none" w:sz="0" w:space="0" w:color="auto"/>
            <w:left w:val="none" w:sz="0" w:space="0" w:color="auto"/>
            <w:bottom w:val="none" w:sz="0" w:space="0" w:color="auto"/>
            <w:right w:val="none" w:sz="0" w:space="0" w:color="auto"/>
          </w:divBdr>
          <w:divsChild>
            <w:div w:id="1048140631">
              <w:marLeft w:val="0"/>
              <w:marRight w:val="0"/>
              <w:marTop w:val="0"/>
              <w:marBottom w:val="0"/>
              <w:divBdr>
                <w:top w:val="none" w:sz="0" w:space="0" w:color="auto"/>
                <w:left w:val="none" w:sz="0" w:space="0" w:color="auto"/>
                <w:bottom w:val="none" w:sz="0" w:space="0" w:color="auto"/>
                <w:right w:val="none" w:sz="0" w:space="0" w:color="auto"/>
              </w:divBdr>
            </w:div>
          </w:divsChild>
        </w:div>
        <w:div w:id="1328240871">
          <w:marLeft w:val="0"/>
          <w:marRight w:val="0"/>
          <w:marTop w:val="0"/>
          <w:marBottom w:val="0"/>
          <w:divBdr>
            <w:top w:val="none" w:sz="0" w:space="0" w:color="auto"/>
            <w:left w:val="none" w:sz="0" w:space="0" w:color="auto"/>
            <w:bottom w:val="none" w:sz="0" w:space="0" w:color="auto"/>
            <w:right w:val="none" w:sz="0" w:space="0" w:color="auto"/>
          </w:divBdr>
          <w:divsChild>
            <w:div w:id="1558512507">
              <w:marLeft w:val="0"/>
              <w:marRight w:val="0"/>
              <w:marTop w:val="0"/>
              <w:marBottom w:val="0"/>
              <w:divBdr>
                <w:top w:val="none" w:sz="0" w:space="0" w:color="auto"/>
                <w:left w:val="none" w:sz="0" w:space="0" w:color="auto"/>
                <w:bottom w:val="none" w:sz="0" w:space="0" w:color="auto"/>
                <w:right w:val="none" w:sz="0" w:space="0" w:color="auto"/>
              </w:divBdr>
            </w:div>
            <w:div w:id="438647234">
              <w:marLeft w:val="0"/>
              <w:marRight w:val="0"/>
              <w:marTop w:val="0"/>
              <w:marBottom w:val="0"/>
              <w:divBdr>
                <w:top w:val="none" w:sz="0" w:space="0" w:color="auto"/>
                <w:left w:val="none" w:sz="0" w:space="0" w:color="auto"/>
                <w:bottom w:val="none" w:sz="0" w:space="0" w:color="auto"/>
                <w:right w:val="none" w:sz="0" w:space="0" w:color="auto"/>
              </w:divBdr>
            </w:div>
          </w:divsChild>
        </w:div>
        <w:div w:id="491486812">
          <w:marLeft w:val="0"/>
          <w:marRight w:val="0"/>
          <w:marTop w:val="0"/>
          <w:marBottom w:val="0"/>
          <w:divBdr>
            <w:top w:val="none" w:sz="0" w:space="0" w:color="auto"/>
            <w:left w:val="none" w:sz="0" w:space="0" w:color="auto"/>
            <w:bottom w:val="none" w:sz="0" w:space="0" w:color="auto"/>
            <w:right w:val="none" w:sz="0" w:space="0" w:color="auto"/>
          </w:divBdr>
          <w:divsChild>
            <w:div w:id="747849961">
              <w:marLeft w:val="0"/>
              <w:marRight w:val="0"/>
              <w:marTop w:val="0"/>
              <w:marBottom w:val="0"/>
              <w:divBdr>
                <w:top w:val="none" w:sz="0" w:space="0" w:color="auto"/>
                <w:left w:val="none" w:sz="0" w:space="0" w:color="auto"/>
                <w:bottom w:val="none" w:sz="0" w:space="0" w:color="auto"/>
                <w:right w:val="none" w:sz="0" w:space="0" w:color="auto"/>
              </w:divBdr>
            </w:div>
          </w:divsChild>
        </w:div>
        <w:div w:id="697001981">
          <w:marLeft w:val="0"/>
          <w:marRight w:val="0"/>
          <w:marTop w:val="0"/>
          <w:marBottom w:val="0"/>
          <w:divBdr>
            <w:top w:val="none" w:sz="0" w:space="0" w:color="auto"/>
            <w:left w:val="none" w:sz="0" w:space="0" w:color="auto"/>
            <w:bottom w:val="none" w:sz="0" w:space="0" w:color="auto"/>
            <w:right w:val="none" w:sz="0" w:space="0" w:color="auto"/>
          </w:divBdr>
          <w:divsChild>
            <w:div w:id="1120955210">
              <w:marLeft w:val="0"/>
              <w:marRight w:val="0"/>
              <w:marTop w:val="0"/>
              <w:marBottom w:val="0"/>
              <w:divBdr>
                <w:top w:val="none" w:sz="0" w:space="0" w:color="auto"/>
                <w:left w:val="none" w:sz="0" w:space="0" w:color="auto"/>
                <w:bottom w:val="none" w:sz="0" w:space="0" w:color="auto"/>
                <w:right w:val="none" w:sz="0" w:space="0" w:color="auto"/>
              </w:divBdr>
            </w:div>
          </w:divsChild>
        </w:div>
        <w:div w:id="1531264352">
          <w:marLeft w:val="0"/>
          <w:marRight w:val="0"/>
          <w:marTop w:val="0"/>
          <w:marBottom w:val="0"/>
          <w:divBdr>
            <w:top w:val="none" w:sz="0" w:space="0" w:color="auto"/>
            <w:left w:val="none" w:sz="0" w:space="0" w:color="auto"/>
            <w:bottom w:val="none" w:sz="0" w:space="0" w:color="auto"/>
            <w:right w:val="none" w:sz="0" w:space="0" w:color="auto"/>
          </w:divBdr>
          <w:divsChild>
            <w:div w:id="1938364116">
              <w:marLeft w:val="0"/>
              <w:marRight w:val="0"/>
              <w:marTop w:val="0"/>
              <w:marBottom w:val="0"/>
              <w:divBdr>
                <w:top w:val="none" w:sz="0" w:space="0" w:color="auto"/>
                <w:left w:val="none" w:sz="0" w:space="0" w:color="auto"/>
                <w:bottom w:val="none" w:sz="0" w:space="0" w:color="auto"/>
                <w:right w:val="none" w:sz="0" w:space="0" w:color="auto"/>
              </w:divBdr>
            </w:div>
          </w:divsChild>
        </w:div>
        <w:div w:id="167915460">
          <w:marLeft w:val="0"/>
          <w:marRight w:val="0"/>
          <w:marTop w:val="0"/>
          <w:marBottom w:val="0"/>
          <w:divBdr>
            <w:top w:val="none" w:sz="0" w:space="0" w:color="auto"/>
            <w:left w:val="none" w:sz="0" w:space="0" w:color="auto"/>
            <w:bottom w:val="none" w:sz="0" w:space="0" w:color="auto"/>
            <w:right w:val="none" w:sz="0" w:space="0" w:color="auto"/>
          </w:divBdr>
          <w:divsChild>
            <w:div w:id="630205854">
              <w:marLeft w:val="0"/>
              <w:marRight w:val="0"/>
              <w:marTop w:val="0"/>
              <w:marBottom w:val="0"/>
              <w:divBdr>
                <w:top w:val="none" w:sz="0" w:space="0" w:color="auto"/>
                <w:left w:val="none" w:sz="0" w:space="0" w:color="auto"/>
                <w:bottom w:val="none" w:sz="0" w:space="0" w:color="auto"/>
                <w:right w:val="none" w:sz="0" w:space="0" w:color="auto"/>
              </w:divBdr>
            </w:div>
          </w:divsChild>
        </w:div>
        <w:div w:id="824928380">
          <w:marLeft w:val="0"/>
          <w:marRight w:val="0"/>
          <w:marTop w:val="0"/>
          <w:marBottom w:val="0"/>
          <w:divBdr>
            <w:top w:val="none" w:sz="0" w:space="0" w:color="auto"/>
            <w:left w:val="none" w:sz="0" w:space="0" w:color="auto"/>
            <w:bottom w:val="none" w:sz="0" w:space="0" w:color="auto"/>
            <w:right w:val="none" w:sz="0" w:space="0" w:color="auto"/>
          </w:divBdr>
          <w:divsChild>
            <w:div w:id="448596228">
              <w:marLeft w:val="0"/>
              <w:marRight w:val="0"/>
              <w:marTop w:val="0"/>
              <w:marBottom w:val="0"/>
              <w:divBdr>
                <w:top w:val="none" w:sz="0" w:space="0" w:color="auto"/>
                <w:left w:val="none" w:sz="0" w:space="0" w:color="auto"/>
                <w:bottom w:val="none" w:sz="0" w:space="0" w:color="auto"/>
                <w:right w:val="none" w:sz="0" w:space="0" w:color="auto"/>
              </w:divBdr>
            </w:div>
            <w:div w:id="1471291262">
              <w:marLeft w:val="0"/>
              <w:marRight w:val="0"/>
              <w:marTop w:val="0"/>
              <w:marBottom w:val="0"/>
              <w:divBdr>
                <w:top w:val="none" w:sz="0" w:space="0" w:color="auto"/>
                <w:left w:val="none" w:sz="0" w:space="0" w:color="auto"/>
                <w:bottom w:val="none" w:sz="0" w:space="0" w:color="auto"/>
                <w:right w:val="none" w:sz="0" w:space="0" w:color="auto"/>
              </w:divBdr>
            </w:div>
          </w:divsChild>
        </w:div>
        <w:div w:id="1978408318">
          <w:marLeft w:val="0"/>
          <w:marRight w:val="0"/>
          <w:marTop w:val="0"/>
          <w:marBottom w:val="0"/>
          <w:divBdr>
            <w:top w:val="none" w:sz="0" w:space="0" w:color="auto"/>
            <w:left w:val="none" w:sz="0" w:space="0" w:color="auto"/>
            <w:bottom w:val="none" w:sz="0" w:space="0" w:color="auto"/>
            <w:right w:val="none" w:sz="0" w:space="0" w:color="auto"/>
          </w:divBdr>
          <w:divsChild>
            <w:div w:id="1938173720">
              <w:marLeft w:val="0"/>
              <w:marRight w:val="0"/>
              <w:marTop w:val="0"/>
              <w:marBottom w:val="0"/>
              <w:divBdr>
                <w:top w:val="none" w:sz="0" w:space="0" w:color="auto"/>
                <w:left w:val="none" w:sz="0" w:space="0" w:color="auto"/>
                <w:bottom w:val="none" w:sz="0" w:space="0" w:color="auto"/>
                <w:right w:val="none" w:sz="0" w:space="0" w:color="auto"/>
              </w:divBdr>
            </w:div>
            <w:div w:id="1166432755">
              <w:marLeft w:val="0"/>
              <w:marRight w:val="0"/>
              <w:marTop w:val="0"/>
              <w:marBottom w:val="0"/>
              <w:divBdr>
                <w:top w:val="none" w:sz="0" w:space="0" w:color="auto"/>
                <w:left w:val="none" w:sz="0" w:space="0" w:color="auto"/>
                <w:bottom w:val="none" w:sz="0" w:space="0" w:color="auto"/>
                <w:right w:val="none" w:sz="0" w:space="0" w:color="auto"/>
              </w:divBdr>
            </w:div>
            <w:div w:id="1882671946">
              <w:marLeft w:val="0"/>
              <w:marRight w:val="0"/>
              <w:marTop w:val="0"/>
              <w:marBottom w:val="0"/>
              <w:divBdr>
                <w:top w:val="none" w:sz="0" w:space="0" w:color="auto"/>
                <w:left w:val="none" w:sz="0" w:space="0" w:color="auto"/>
                <w:bottom w:val="none" w:sz="0" w:space="0" w:color="auto"/>
                <w:right w:val="none" w:sz="0" w:space="0" w:color="auto"/>
              </w:divBdr>
            </w:div>
          </w:divsChild>
        </w:div>
        <w:div w:id="2038312699">
          <w:marLeft w:val="0"/>
          <w:marRight w:val="0"/>
          <w:marTop w:val="0"/>
          <w:marBottom w:val="0"/>
          <w:divBdr>
            <w:top w:val="none" w:sz="0" w:space="0" w:color="auto"/>
            <w:left w:val="none" w:sz="0" w:space="0" w:color="auto"/>
            <w:bottom w:val="none" w:sz="0" w:space="0" w:color="auto"/>
            <w:right w:val="none" w:sz="0" w:space="0" w:color="auto"/>
          </w:divBdr>
          <w:divsChild>
            <w:div w:id="40054195">
              <w:marLeft w:val="0"/>
              <w:marRight w:val="0"/>
              <w:marTop w:val="0"/>
              <w:marBottom w:val="0"/>
              <w:divBdr>
                <w:top w:val="none" w:sz="0" w:space="0" w:color="auto"/>
                <w:left w:val="none" w:sz="0" w:space="0" w:color="auto"/>
                <w:bottom w:val="none" w:sz="0" w:space="0" w:color="auto"/>
                <w:right w:val="none" w:sz="0" w:space="0" w:color="auto"/>
              </w:divBdr>
            </w:div>
            <w:div w:id="1107506801">
              <w:marLeft w:val="0"/>
              <w:marRight w:val="0"/>
              <w:marTop w:val="0"/>
              <w:marBottom w:val="0"/>
              <w:divBdr>
                <w:top w:val="none" w:sz="0" w:space="0" w:color="auto"/>
                <w:left w:val="none" w:sz="0" w:space="0" w:color="auto"/>
                <w:bottom w:val="none" w:sz="0" w:space="0" w:color="auto"/>
                <w:right w:val="none" w:sz="0" w:space="0" w:color="auto"/>
              </w:divBdr>
            </w:div>
            <w:div w:id="341709581">
              <w:marLeft w:val="0"/>
              <w:marRight w:val="0"/>
              <w:marTop w:val="0"/>
              <w:marBottom w:val="0"/>
              <w:divBdr>
                <w:top w:val="none" w:sz="0" w:space="0" w:color="auto"/>
                <w:left w:val="none" w:sz="0" w:space="0" w:color="auto"/>
                <w:bottom w:val="none" w:sz="0" w:space="0" w:color="auto"/>
                <w:right w:val="none" w:sz="0" w:space="0" w:color="auto"/>
              </w:divBdr>
            </w:div>
          </w:divsChild>
        </w:div>
        <w:div w:id="1174033547">
          <w:marLeft w:val="0"/>
          <w:marRight w:val="0"/>
          <w:marTop w:val="0"/>
          <w:marBottom w:val="0"/>
          <w:divBdr>
            <w:top w:val="none" w:sz="0" w:space="0" w:color="auto"/>
            <w:left w:val="none" w:sz="0" w:space="0" w:color="auto"/>
            <w:bottom w:val="none" w:sz="0" w:space="0" w:color="auto"/>
            <w:right w:val="none" w:sz="0" w:space="0" w:color="auto"/>
          </w:divBdr>
          <w:divsChild>
            <w:div w:id="1678263316">
              <w:marLeft w:val="0"/>
              <w:marRight w:val="0"/>
              <w:marTop w:val="0"/>
              <w:marBottom w:val="0"/>
              <w:divBdr>
                <w:top w:val="none" w:sz="0" w:space="0" w:color="auto"/>
                <w:left w:val="none" w:sz="0" w:space="0" w:color="auto"/>
                <w:bottom w:val="none" w:sz="0" w:space="0" w:color="auto"/>
                <w:right w:val="none" w:sz="0" w:space="0" w:color="auto"/>
              </w:divBdr>
            </w:div>
            <w:div w:id="1235049480">
              <w:marLeft w:val="0"/>
              <w:marRight w:val="0"/>
              <w:marTop w:val="0"/>
              <w:marBottom w:val="0"/>
              <w:divBdr>
                <w:top w:val="none" w:sz="0" w:space="0" w:color="auto"/>
                <w:left w:val="none" w:sz="0" w:space="0" w:color="auto"/>
                <w:bottom w:val="none" w:sz="0" w:space="0" w:color="auto"/>
                <w:right w:val="none" w:sz="0" w:space="0" w:color="auto"/>
              </w:divBdr>
            </w:div>
            <w:div w:id="1345015905">
              <w:marLeft w:val="0"/>
              <w:marRight w:val="0"/>
              <w:marTop w:val="0"/>
              <w:marBottom w:val="0"/>
              <w:divBdr>
                <w:top w:val="none" w:sz="0" w:space="0" w:color="auto"/>
                <w:left w:val="none" w:sz="0" w:space="0" w:color="auto"/>
                <w:bottom w:val="none" w:sz="0" w:space="0" w:color="auto"/>
                <w:right w:val="none" w:sz="0" w:space="0" w:color="auto"/>
              </w:divBdr>
            </w:div>
            <w:div w:id="1055618447">
              <w:marLeft w:val="0"/>
              <w:marRight w:val="0"/>
              <w:marTop w:val="0"/>
              <w:marBottom w:val="0"/>
              <w:divBdr>
                <w:top w:val="none" w:sz="0" w:space="0" w:color="auto"/>
                <w:left w:val="none" w:sz="0" w:space="0" w:color="auto"/>
                <w:bottom w:val="none" w:sz="0" w:space="0" w:color="auto"/>
                <w:right w:val="none" w:sz="0" w:space="0" w:color="auto"/>
              </w:divBdr>
            </w:div>
            <w:div w:id="565918117">
              <w:marLeft w:val="0"/>
              <w:marRight w:val="0"/>
              <w:marTop w:val="0"/>
              <w:marBottom w:val="0"/>
              <w:divBdr>
                <w:top w:val="none" w:sz="0" w:space="0" w:color="auto"/>
                <w:left w:val="none" w:sz="0" w:space="0" w:color="auto"/>
                <w:bottom w:val="none" w:sz="0" w:space="0" w:color="auto"/>
                <w:right w:val="none" w:sz="0" w:space="0" w:color="auto"/>
              </w:divBdr>
            </w:div>
            <w:div w:id="455374877">
              <w:marLeft w:val="0"/>
              <w:marRight w:val="0"/>
              <w:marTop w:val="0"/>
              <w:marBottom w:val="0"/>
              <w:divBdr>
                <w:top w:val="none" w:sz="0" w:space="0" w:color="auto"/>
                <w:left w:val="none" w:sz="0" w:space="0" w:color="auto"/>
                <w:bottom w:val="none" w:sz="0" w:space="0" w:color="auto"/>
                <w:right w:val="none" w:sz="0" w:space="0" w:color="auto"/>
              </w:divBdr>
            </w:div>
            <w:div w:id="371002936">
              <w:marLeft w:val="0"/>
              <w:marRight w:val="0"/>
              <w:marTop w:val="0"/>
              <w:marBottom w:val="0"/>
              <w:divBdr>
                <w:top w:val="none" w:sz="0" w:space="0" w:color="auto"/>
                <w:left w:val="none" w:sz="0" w:space="0" w:color="auto"/>
                <w:bottom w:val="none" w:sz="0" w:space="0" w:color="auto"/>
                <w:right w:val="none" w:sz="0" w:space="0" w:color="auto"/>
              </w:divBdr>
            </w:div>
            <w:div w:id="1954433281">
              <w:marLeft w:val="0"/>
              <w:marRight w:val="0"/>
              <w:marTop w:val="0"/>
              <w:marBottom w:val="0"/>
              <w:divBdr>
                <w:top w:val="none" w:sz="0" w:space="0" w:color="auto"/>
                <w:left w:val="none" w:sz="0" w:space="0" w:color="auto"/>
                <w:bottom w:val="none" w:sz="0" w:space="0" w:color="auto"/>
                <w:right w:val="none" w:sz="0" w:space="0" w:color="auto"/>
              </w:divBdr>
            </w:div>
          </w:divsChild>
        </w:div>
        <w:div w:id="1703558843">
          <w:marLeft w:val="0"/>
          <w:marRight w:val="0"/>
          <w:marTop w:val="0"/>
          <w:marBottom w:val="0"/>
          <w:divBdr>
            <w:top w:val="none" w:sz="0" w:space="0" w:color="auto"/>
            <w:left w:val="none" w:sz="0" w:space="0" w:color="auto"/>
            <w:bottom w:val="none" w:sz="0" w:space="0" w:color="auto"/>
            <w:right w:val="none" w:sz="0" w:space="0" w:color="auto"/>
          </w:divBdr>
          <w:divsChild>
            <w:div w:id="73938681">
              <w:marLeft w:val="0"/>
              <w:marRight w:val="0"/>
              <w:marTop w:val="0"/>
              <w:marBottom w:val="0"/>
              <w:divBdr>
                <w:top w:val="none" w:sz="0" w:space="0" w:color="auto"/>
                <w:left w:val="none" w:sz="0" w:space="0" w:color="auto"/>
                <w:bottom w:val="none" w:sz="0" w:space="0" w:color="auto"/>
                <w:right w:val="none" w:sz="0" w:space="0" w:color="auto"/>
              </w:divBdr>
            </w:div>
            <w:div w:id="95754915">
              <w:marLeft w:val="0"/>
              <w:marRight w:val="0"/>
              <w:marTop w:val="0"/>
              <w:marBottom w:val="0"/>
              <w:divBdr>
                <w:top w:val="none" w:sz="0" w:space="0" w:color="auto"/>
                <w:left w:val="none" w:sz="0" w:space="0" w:color="auto"/>
                <w:bottom w:val="none" w:sz="0" w:space="0" w:color="auto"/>
                <w:right w:val="none" w:sz="0" w:space="0" w:color="auto"/>
              </w:divBdr>
            </w:div>
            <w:div w:id="1786733131">
              <w:marLeft w:val="0"/>
              <w:marRight w:val="0"/>
              <w:marTop w:val="0"/>
              <w:marBottom w:val="0"/>
              <w:divBdr>
                <w:top w:val="none" w:sz="0" w:space="0" w:color="auto"/>
                <w:left w:val="none" w:sz="0" w:space="0" w:color="auto"/>
                <w:bottom w:val="none" w:sz="0" w:space="0" w:color="auto"/>
                <w:right w:val="none" w:sz="0" w:space="0" w:color="auto"/>
              </w:divBdr>
            </w:div>
            <w:div w:id="224949330">
              <w:marLeft w:val="0"/>
              <w:marRight w:val="0"/>
              <w:marTop w:val="0"/>
              <w:marBottom w:val="0"/>
              <w:divBdr>
                <w:top w:val="none" w:sz="0" w:space="0" w:color="auto"/>
                <w:left w:val="none" w:sz="0" w:space="0" w:color="auto"/>
                <w:bottom w:val="none" w:sz="0" w:space="0" w:color="auto"/>
                <w:right w:val="none" w:sz="0" w:space="0" w:color="auto"/>
              </w:divBdr>
            </w:div>
            <w:div w:id="459422334">
              <w:marLeft w:val="0"/>
              <w:marRight w:val="0"/>
              <w:marTop w:val="0"/>
              <w:marBottom w:val="0"/>
              <w:divBdr>
                <w:top w:val="none" w:sz="0" w:space="0" w:color="auto"/>
                <w:left w:val="none" w:sz="0" w:space="0" w:color="auto"/>
                <w:bottom w:val="none" w:sz="0" w:space="0" w:color="auto"/>
                <w:right w:val="none" w:sz="0" w:space="0" w:color="auto"/>
              </w:divBdr>
            </w:div>
            <w:div w:id="464855158">
              <w:marLeft w:val="0"/>
              <w:marRight w:val="0"/>
              <w:marTop w:val="0"/>
              <w:marBottom w:val="0"/>
              <w:divBdr>
                <w:top w:val="none" w:sz="0" w:space="0" w:color="auto"/>
                <w:left w:val="none" w:sz="0" w:space="0" w:color="auto"/>
                <w:bottom w:val="none" w:sz="0" w:space="0" w:color="auto"/>
                <w:right w:val="none" w:sz="0" w:space="0" w:color="auto"/>
              </w:divBdr>
            </w:div>
          </w:divsChild>
        </w:div>
        <w:div w:id="540941302">
          <w:marLeft w:val="0"/>
          <w:marRight w:val="0"/>
          <w:marTop w:val="0"/>
          <w:marBottom w:val="0"/>
          <w:divBdr>
            <w:top w:val="none" w:sz="0" w:space="0" w:color="auto"/>
            <w:left w:val="none" w:sz="0" w:space="0" w:color="auto"/>
            <w:bottom w:val="none" w:sz="0" w:space="0" w:color="auto"/>
            <w:right w:val="none" w:sz="0" w:space="0" w:color="auto"/>
          </w:divBdr>
          <w:divsChild>
            <w:div w:id="489714613">
              <w:marLeft w:val="0"/>
              <w:marRight w:val="0"/>
              <w:marTop w:val="0"/>
              <w:marBottom w:val="0"/>
              <w:divBdr>
                <w:top w:val="none" w:sz="0" w:space="0" w:color="auto"/>
                <w:left w:val="none" w:sz="0" w:space="0" w:color="auto"/>
                <w:bottom w:val="none" w:sz="0" w:space="0" w:color="auto"/>
                <w:right w:val="none" w:sz="0" w:space="0" w:color="auto"/>
              </w:divBdr>
            </w:div>
            <w:div w:id="142621593">
              <w:marLeft w:val="0"/>
              <w:marRight w:val="0"/>
              <w:marTop w:val="0"/>
              <w:marBottom w:val="0"/>
              <w:divBdr>
                <w:top w:val="none" w:sz="0" w:space="0" w:color="auto"/>
                <w:left w:val="none" w:sz="0" w:space="0" w:color="auto"/>
                <w:bottom w:val="none" w:sz="0" w:space="0" w:color="auto"/>
                <w:right w:val="none" w:sz="0" w:space="0" w:color="auto"/>
              </w:divBdr>
            </w:div>
            <w:div w:id="1801066875">
              <w:marLeft w:val="0"/>
              <w:marRight w:val="0"/>
              <w:marTop w:val="0"/>
              <w:marBottom w:val="0"/>
              <w:divBdr>
                <w:top w:val="none" w:sz="0" w:space="0" w:color="auto"/>
                <w:left w:val="none" w:sz="0" w:space="0" w:color="auto"/>
                <w:bottom w:val="none" w:sz="0" w:space="0" w:color="auto"/>
                <w:right w:val="none" w:sz="0" w:space="0" w:color="auto"/>
              </w:divBdr>
            </w:div>
            <w:div w:id="3671685">
              <w:marLeft w:val="0"/>
              <w:marRight w:val="0"/>
              <w:marTop w:val="0"/>
              <w:marBottom w:val="0"/>
              <w:divBdr>
                <w:top w:val="none" w:sz="0" w:space="0" w:color="auto"/>
                <w:left w:val="none" w:sz="0" w:space="0" w:color="auto"/>
                <w:bottom w:val="none" w:sz="0" w:space="0" w:color="auto"/>
                <w:right w:val="none" w:sz="0" w:space="0" w:color="auto"/>
              </w:divBdr>
            </w:div>
            <w:div w:id="940263600">
              <w:marLeft w:val="0"/>
              <w:marRight w:val="0"/>
              <w:marTop w:val="0"/>
              <w:marBottom w:val="0"/>
              <w:divBdr>
                <w:top w:val="none" w:sz="0" w:space="0" w:color="auto"/>
                <w:left w:val="none" w:sz="0" w:space="0" w:color="auto"/>
                <w:bottom w:val="none" w:sz="0" w:space="0" w:color="auto"/>
                <w:right w:val="none" w:sz="0" w:space="0" w:color="auto"/>
              </w:divBdr>
            </w:div>
          </w:divsChild>
        </w:div>
        <w:div w:id="874736155">
          <w:marLeft w:val="0"/>
          <w:marRight w:val="0"/>
          <w:marTop w:val="0"/>
          <w:marBottom w:val="0"/>
          <w:divBdr>
            <w:top w:val="none" w:sz="0" w:space="0" w:color="auto"/>
            <w:left w:val="none" w:sz="0" w:space="0" w:color="auto"/>
            <w:bottom w:val="none" w:sz="0" w:space="0" w:color="auto"/>
            <w:right w:val="none" w:sz="0" w:space="0" w:color="auto"/>
          </w:divBdr>
          <w:divsChild>
            <w:div w:id="1105078808">
              <w:marLeft w:val="0"/>
              <w:marRight w:val="0"/>
              <w:marTop w:val="0"/>
              <w:marBottom w:val="0"/>
              <w:divBdr>
                <w:top w:val="none" w:sz="0" w:space="0" w:color="auto"/>
                <w:left w:val="none" w:sz="0" w:space="0" w:color="auto"/>
                <w:bottom w:val="none" w:sz="0" w:space="0" w:color="auto"/>
                <w:right w:val="none" w:sz="0" w:space="0" w:color="auto"/>
              </w:divBdr>
            </w:div>
            <w:div w:id="1869492537">
              <w:marLeft w:val="0"/>
              <w:marRight w:val="0"/>
              <w:marTop w:val="0"/>
              <w:marBottom w:val="0"/>
              <w:divBdr>
                <w:top w:val="none" w:sz="0" w:space="0" w:color="auto"/>
                <w:left w:val="none" w:sz="0" w:space="0" w:color="auto"/>
                <w:bottom w:val="none" w:sz="0" w:space="0" w:color="auto"/>
                <w:right w:val="none" w:sz="0" w:space="0" w:color="auto"/>
              </w:divBdr>
            </w:div>
            <w:div w:id="1973167755">
              <w:marLeft w:val="0"/>
              <w:marRight w:val="0"/>
              <w:marTop w:val="0"/>
              <w:marBottom w:val="0"/>
              <w:divBdr>
                <w:top w:val="none" w:sz="0" w:space="0" w:color="auto"/>
                <w:left w:val="none" w:sz="0" w:space="0" w:color="auto"/>
                <w:bottom w:val="none" w:sz="0" w:space="0" w:color="auto"/>
                <w:right w:val="none" w:sz="0" w:space="0" w:color="auto"/>
              </w:divBdr>
            </w:div>
          </w:divsChild>
        </w:div>
        <w:div w:id="1894847605">
          <w:marLeft w:val="0"/>
          <w:marRight w:val="0"/>
          <w:marTop w:val="0"/>
          <w:marBottom w:val="0"/>
          <w:divBdr>
            <w:top w:val="none" w:sz="0" w:space="0" w:color="auto"/>
            <w:left w:val="none" w:sz="0" w:space="0" w:color="auto"/>
            <w:bottom w:val="none" w:sz="0" w:space="0" w:color="auto"/>
            <w:right w:val="none" w:sz="0" w:space="0" w:color="auto"/>
          </w:divBdr>
          <w:divsChild>
            <w:div w:id="711657536">
              <w:marLeft w:val="0"/>
              <w:marRight w:val="0"/>
              <w:marTop w:val="0"/>
              <w:marBottom w:val="0"/>
              <w:divBdr>
                <w:top w:val="none" w:sz="0" w:space="0" w:color="auto"/>
                <w:left w:val="none" w:sz="0" w:space="0" w:color="auto"/>
                <w:bottom w:val="none" w:sz="0" w:space="0" w:color="auto"/>
                <w:right w:val="none" w:sz="0" w:space="0" w:color="auto"/>
              </w:divBdr>
            </w:div>
            <w:div w:id="213591378">
              <w:marLeft w:val="0"/>
              <w:marRight w:val="0"/>
              <w:marTop w:val="0"/>
              <w:marBottom w:val="0"/>
              <w:divBdr>
                <w:top w:val="none" w:sz="0" w:space="0" w:color="auto"/>
                <w:left w:val="none" w:sz="0" w:space="0" w:color="auto"/>
                <w:bottom w:val="none" w:sz="0" w:space="0" w:color="auto"/>
                <w:right w:val="none" w:sz="0" w:space="0" w:color="auto"/>
              </w:divBdr>
            </w:div>
            <w:div w:id="1379546052">
              <w:marLeft w:val="0"/>
              <w:marRight w:val="0"/>
              <w:marTop w:val="0"/>
              <w:marBottom w:val="0"/>
              <w:divBdr>
                <w:top w:val="none" w:sz="0" w:space="0" w:color="auto"/>
                <w:left w:val="none" w:sz="0" w:space="0" w:color="auto"/>
                <w:bottom w:val="none" w:sz="0" w:space="0" w:color="auto"/>
                <w:right w:val="none" w:sz="0" w:space="0" w:color="auto"/>
              </w:divBdr>
            </w:div>
          </w:divsChild>
        </w:div>
        <w:div w:id="4404672">
          <w:marLeft w:val="0"/>
          <w:marRight w:val="0"/>
          <w:marTop w:val="0"/>
          <w:marBottom w:val="0"/>
          <w:divBdr>
            <w:top w:val="none" w:sz="0" w:space="0" w:color="auto"/>
            <w:left w:val="none" w:sz="0" w:space="0" w:color="auto"/>
            <w:bottom w:val="none" w:sz="0" w:space="0" w:color="auto"/>
            <w:right w:val="none" w:sz="0" w:space="0" w:color="auto"/>
          </w:divBdr>
          <w:divsChild>
            <w:div w:id="1670520807">
              <w:marLeft w:val="0"/>
              <w:marRight w:val="0"/>
              <w:marTop w:val="0"/>
              <w:marBottom w:val="0"/>
              <w:divBdr>
                <w:top w:val="none" w:sz="0" w:space="0" w:color="auto"/>
                <w:left w:val="none" w:sz="0" w:space="0" w:color="auto"/>
                <w:bottom w:val="none" w:sz="0" w:space="0" w:color="auto"/>
                <w:right w:val="none" w:sz="0" w:space="0" w:color="auto"/>
              </w:divBdr>
            </w:div>
          </w:divsChild>
        </w:div>
        <w:div w:id="989750038">
          <w:marLeft w:val="0"/>
          <w:marRight w:val="0"/>
          <w:marTop w:val="0"/>
          <w:marBottom w:val="0"/>
          <w:divBdr>
            <w:top w:val="none" w:sz="0" w:space="0" w:color="auto"/>
            <w:left w:val="none" w:sz="0" w:space="0" w:color="auto"/>
            <w:bottom w:val="none" w:sz="0" w:space="0" w:color="auto"/>
            <w:right w:val="none" w:sz="0" w:space="0" w:color="auto"/>
          </w:divBdr>
          <w:divsChild>
            <w:div w:id="411320052">
              <w:marLeft w:val="0"/>
              <w:marRight w:val="0"/>
              <w:marTop w:val="0"/>
              <w:marBottom w:val="0"/>
              <w:divBdr>
                <w:top w:val="none" w:sz="0" w:space="0" w:color="auto"/>
                <w:left w:val="none" w:sz="0" w:space="0" w:color="auto"/>
                <w:bottom w:val="none" w:sz="0" w:space="0" w:color="auto"/>
                <w:right w:val="none" w:sz="0" w:space="0" w:color="auto"/>
              </w:divBdr>
            </w:div>
          </w:divsChild>
        </w:div>
        <w:div w:id="1388608648">
          <w:marLeft w:val="0"/>
          <w:marRight w:val="0"/>
          <w:marTop w:val="0"/>
          <w:marBottom w:val="0"/>
          <w:divBdr>
            <w:top w:val="none" w:sz="0" w:space="0" w:color="auto"/>
            <w:left w:val="none" w:sz="0" w:space="0" w:color="auto"/>
            <w:bottom w:val="none" w:sz="0" w:space="0" w:color="auto"/>
            <w:right w:val="none" w:sz="0" w:space="0" w:color="auto"/>
          </w:divBdr>
          <w:divsChild>
            <w:div w:id="1943951595">
              <w:marLeft w:val="0"/>
              <w:marRight w:val="0"/>
              <w:marTop w:val="0"/>
              <w:marBottom w:val="0"/>
              <w:divBdr>
                <w:top w:val="none" w:sz="0" w:space="0" w:color="auto"/>
                <w:left w:val="none" w:sz="0" w:space="0" w:color="auto"/>
                <w:bottom w:val="none" w:sz="0" w:space="0" w:color="auto"/>
                <w:right w:val="none" w:sz="0" w:space="0" w:color="auto"/>
              </w:divBdr>
            </w:div>
          </w:divsChild>
        </w:div>
        <w:div w:id="1740447037">
          <w:marLeft w:val="0"/>
          <w:marRight w:val="0"/>
          <w:marTop w:val="0"/>
          <w:marBottom w:val="0"/>
          <w:divBdr>
            <w:top w:val="none" w:sz="0" w:space="0" w:color="auto"/>
            <w:left w:val="none" w:sz="0" w:space="0" w:color="auto"/>
            <w:bottom w:val="none" w:sz="0" w:space="0" w:color="auto"/>
            <w:right w:val="none" w:sz="0" w:space="0" w:color="auto"/>
          </w:divBdr>
          <w:divsChild>
            <w:div w:id="691999097">
              <w:marLeft w:val="0"/>
              <w:marRight w:val="0"/>
              <w:marTop w:val="0"/>
              <w:marBottom w:val="0"/>
              <w:divBdr>
                <w:top w:val="none" w:sz="0" w:space="0" w:color="auto"/>
                <w:left w:val="none" w:sz="0" w:space="0" w:color="auto"/>
                <w:bottom w:val="none" w:sz="0" w:space="0" w:color="auto"/>
                <w:right w:val="none" w:sz="0" w:space="0" w:color="auto"/>
              </w:divBdr>
            </w:div>
            <w:div w:id="1388921129">
              <w:marLeft w:val="0"/>
              <w:marRight w:val="0"/>
              <w:marTop w:val="0"/>
              <w:marBottom w:val="0"/>
              <w:divBdr>
                <w:top w:val="none" w:sz="0" w:space="0" w:color="auto"/>
                <w:left w:val="none" w:sz="0" w:space="0" w:color="auto"/>
                <w:bottom w:val="none" w:sz="0" w:space="0" w:color="auto"/>
                <w:right w:val="none" w:sz="0" w:space="0" w:color="auto"/>
              </w:divBdr>
            </w:div>
          </w:divsChild>
        </w:div>
        <w:div w:id="461576129">
          <w:marLeft w:val="0"/>
          <w:marRight w:val="0"/>
          <w:marTop w:val="0"/>
          <w:marBottom w:val="0"/>
          <w:divBdr>
            <w:top w:val="none" w:sz="0" w:space="0" w:color="auto"/>
            <w:left w:val="none" w:sz="0" w:space="0" w:color="auto"/>
            <w:bottom w:val="none" w:sz="0" w:space="0" w:color="auto"/>
            <w:right w:val="none" w:sz="0" w:space="0" w:color="auto"/>
          </w:divBdr>
          <w:divsChild>
            <w:div w:id="1037511153">
              <w:marLeft w:val="0"/>
              <w:marRight w:val="0"/>
              <w:marTop w:val="0"/>
              <w:marBottom w:val="0"/>
              <w:divBdr>
                <w:top w:val="none" w:sz="0" w:space="0" w:color="auto"/>
                <w:left w:val="none" w:sz="0" w:space="0" w:color="auto"/>
                <w:bottom w:val="none" w:sz="0" w:space="0" w:color="auto"/>
                <w:right w:val="none" w:sz="0" w:space="0" w:color="auto"/>
              </w:divBdr>
            </w:div>
          </w:divsChild>
        </w:div>
        <w:div w:id="719016755">
          <w:marLeft w:val="0"/>
          <w:marRight w:val="0"/>
          <w:marTop w:val="0"/>
          <w:marBottom w:val="0"/>
          <w:divBdr>
            <w:top w:val="none" w:sz="0" w:space="0" w:color="auto"/>
            <w:left w:val="none" w:sz="0" w:space="0" w:color="auto"/>
            <w:bottom w:val="none" w:sz="0" w:space="0" w:color="auto"/>
            <w:right w:val="none" w:sz="0" w:space="0" w:color="auto"/>
          </w:divBdr>
          <w:divsChild>
            <w:div w:id="1711488468">
              <w:marLeft w:val="0"/>
              <w:marRight w:val="0"/>
              <w:marTop w:val="0"/>
              <w:marBottom w:val="0"/>
              <w:divBdr>
                <w:top w:val="none" w:sz="0" w:space="0" w:color="auto"/>
                <w:left w:val="none" w:sz="0" w:space="0" w:color="auto"/>
                <w:bottom w:val="none" w:sz="0" w:space="0" w:color="auto"/>
                <w:right w:val="none" w:sz="0" w:space="0" w:color="auto"/>
              </w:divBdr>
            </w:div>
            <w:div w:id="388188109">
              <w:marLeft w:val="0"/>
              <w:marRight w:val="0"/>
              <w:marTop w:val="0"/>
              <w:marBottom w:val="0"/>
              <w:divBdr>
                <w:top w:val="none" w:sz="0" w:space="0" w:color="auto"/>
                <w:left w:val="none" w:sz="0" w:space="0" w:color="auto"/>
                <w:bottom w:val="none" w:sz="0" w:space="0" w:color="auto"/>
                <w:right w:val="none" w:sz="0" w:space="0" w:color="auto"/>
              </w:divBdr>
            </w:div>
            <w:div w:id="955335165">
              <w:marLeft w:val="0"/>
              <w:marRight w:val="0"/>
              <w:marTop w:val="0"/>
              <w:marBottom w:val="0"/>
              <w:divBdr>
                <w:top w:val="none" w:sz="0" w:space="0" w:color="auto"/>
                <w:left w:val="none" w:sz="0" w:space="0" w:color="auto"/>
                <w:bottom w:val="none" w:sz="0" w:space="0" w:color="auto"/>
                <w:right w:val="none" w:sz="0" w:space="0" w:color="auto"/>
              </w:divBdr>
            </w:div>
          </w:divsChild>
        </w:div>
        <w:div w:id="61801598">
          <w:marLeft w:val="0"/>
          <w:marRight w:val="0"/>
          <w:marTop w:val="0"/>
          <w:marBottom w:val="0"/>
          <w:divBdr>
            <w:top w:val="none" w:sz="0" w:space="0" w:color="auto"/>
            <w:left w:val="none" w:sz="0" w:space="0" w:color="auto"/>
            <w:bottom w:val="none" w:sz="0" w:space="0" w:color="auto"/>
            <w:right w:val="none" w:sz="0" w:space="0" w:color="auto"/>
          </w:divBdr>
          <w:divsChild>
            <w:div w:id="1721129910">
              <w:marLeft w:val="0"/>
              <w:marRight w:val="0"/>
              <w:marTop w:val="0"/>
              <w:marBottom w:val="0"/>
              <w:divBdr>
                <w:top w:val="none" w:sz="0" w:space="0" w:color="auto"/>
                <w:left w:val="none" w:sz="0" w:space="0" w:color="auto"/>
                <w:bottom w:val="none" w:sz="0" w:space="0" w:color="auto"/>
                <w:right w:val="none" w:sz="0" w:space="0" w:color="auto"/>
              </w:divBdr>
            </w:div>
          </w:divsChild>
        </w:div>
        <w:div w:id="1297636459">
          <w:marLeft w:val="0"/>
          <w:marRight w:val="0"/>
          <w:marTop w:val="0"/>
          <w:marBottom w:val="0"/>
          <w:divBdr>
            <w:top w:val="none" w:sz="0" w:space="0" w:color="auto"/>
            <w:left w:val="none" w:sz="0" w:space="0" w:color="auto"/>
            <w:bottom w:val="none" w:sz="0" w:space="0" w:color="auto"/>
            <w:right w:val="none" w:sz="0" w:space="0" w:color="auto"/>
          </w:divBdr>
          <w:divsChild>
            <w:div w:id="1279220393">
              <w:marLeft w:val="0"/>
              <w:marRight w:val="0"/>
              <w:marTop w:val="0"/>
              <w:marBottom w:val="0"/>
              <w:divBdr>
                <w:top w:val="none" w:sz="0" w:space="0" w:color="auto"/>
                <w:left w:val="none" w:sz="0" w:space="0" w:color="auto"/>
                <w:bottom w:val="none" w:sz="0" w:space="0" w:color="auto"/>
                <w:right w:val="none" w:sz="0" w:space="0" w:color="auto"/>
              </w:divBdr>
            </w:div>
            <w:div w:id="496657844">
              <w:marLeft w:val="0"/>
              <w:marRight w:val="0"/>
              <w:marTop w:val="0"/>
              <w:marBottom w:val="0"/>
              <w:divBdr>
                <w:top w:val="none" w:sz="0" w:space="0" w:color="auto"/>
                <w:left w:val="none" w:sz="0" w:space="0" w:color="auto"/>
                <w:bottom w:val="none" w:sz="0" w:space="0" w:color="auto"/>
                <w:right w:val="none" w:sz="0" w:space="0" w:color="auto"/>
              </w:divBdr>
            </w:div>
          </w:divsChild>
        </w:div>
        <w:div w:id="1386299863">
          <w:marLeft w:val="0"/>
          <w:marRight w:val="0"/>
          <w:marTop w:val="0"/>
          <w:marBottom w:val="0"/>
          <w:divBdr>
            <w:top w:val="none" w:sz="0" w:space="0" w:color="auto"/>
            <w:left w:val="none" w:sz="0" w:space="0" w:color="auto"/>
            <w:bottom w:val="none" w:sz="0" w:space="0" w:color="auto"/>
            <w:right w:val="none" w:sz="0" w:space="0" w:color="auto"/>
          </w:divBdr>
          <w:divsChild>
            <w:div w:id="718628985">
              <w:marLeft w:val="0"/>
              <w:marRight w:val="0"/>
              <w:marTop w:val="0"/>
              <w:marBottom w:val="0"/>
              <w:divBdr>
                <w:top w:val="none" w:sz="0" w:space="0" w:color="auto"/>
                <w:left w:val="none" w:sz="0" w:space="0" w:color="auto"/>
                <w:bottom w:val="none" w:sz="0" w:space="0" w:color="auto"/>
                <w:right w:val="none" w:sz="0" w:space="0" w:color="auto"/>
              </w:divBdr>
            </w:div>
            <w:div w:id="350760742">
              <w:marLeft w:val="0"/>
              <w:marRight w:val="0"/>
              <w:marTop w:val="0"/>
              <w:marBottom w:val="0"/>
              <w:divBdr>
                <w:top w:val="none" w:sz="0" w:space="0" w:color="auto"/>
                <w:left w:val="none" w:sz="0" w:space="0" w:color="auto"/>
                <w:bottom w:val="none" w:sz="0" w:space="0" w:color="auto"/>
                <w:right w:val="none" w:sz="0" w:space="0" w:color="auto"/>
              </w:divBdr>
            </w:div>
          </w:divsChild>
        </w:div>
        <w:div w:id="136651963">
          <w:marLeft w:val="0"/>
          <w:marRight w:val="0"/>
          <w:marTop w:val="0"/>
          <w:marBottom w:val="0"/>
          <w:divBdr>
            <w:top w:val="none" w:sz="0" w:space="0" w:color="auto"/>
            <w:left w:val="none" w:sz="0" w:space="0" w:color="auto"/>
            <w:bottom w:val="none" w:sz="0" w:space="0" w:color="auto"/>
            <w:right w:val="none" w:sz="0" w:space="0" w:color="auto"/>
          </w:divBdr>
          <w:divsChild>
            <w:div w:id="2039308605">
              <w:marLeft w:val="0"/>
              <w:marRight w:val="0"/>
              <w:marTop w:val="0"/>
              <w:marBottom w:val="0"/>
              <w:divBdr>
                <w:top w:val="none" w:sz="0" w:space="0" w:color="auto"/>
                <w:left w:val="none" w:sz="0" w:space="0" w:color="auto"/>
                <w:bottom w:val="none" w:sz="0" w:space="0" w:color="auto"/>
                <w:right w:val="none" w:sz="0" w:space="0" w:color="auto"/>
              </w:divBdr>
            </w:div>
          </w:divsChild>
        </w:div>
        <w:div w:id="371468704">
          <w:marLeft w:val="0"/>
          <w:marRight w:val="0"/>
          <w:marTop w:val="0"/>
          <w:marBottom w:val="0"/>
          <w:divBdr>
            <w:top w:val="none" w:sz="0" w:space="0" w:color="auto"/>
            <w:left w:val="none" w:sz="0" w:space="0" w:color="auto"/>
            <w:bottom w:val="none" w:sz="0" w:space="0" w:color="auto"/>
            <w:right w:val="none" w:sz="0" w:space="0" w:color="auto"/>
          </w:divBdr>
          <w:divsChild>
            <w:div w:id="1015426529">
              <w:marLeft w:val="0"/>
              <w:marRight w:val="0"/>
              <w:marTop w:val="0"/>
              <w:marBottom w:val="0"/>
              <w:divBdr>
                <w:top w:val="none" w:sz="0" w:space="0" w:color="auto"/>
                <w:left w:val="none" w:sz="0" w:space="0" w:color="auto"/>
                <w:bottom w:val="none" w:sz="0" w:space="0" w:color="auto"/>
                <w:right w:val="none" w:sz="0" w:space="0" w:color="auto"/>
              </w:divBdr>
            </w:div>
          </w:divsChild>
        </w:div>
        <w:div w:id="1823346800">
          <w:marLeft w:val="0"/>
          <w:marRight w:val="0"/>
          <w:marTop w:val="0"/>
          <w:marBottom w:val="0"/>
          <w:divBdr>
            <w:top w:val="none" w:sz="0" w:space="0" w:color="auto"/>
            <w:left w:val="none" w:sz="0" w:space="0" w:color="auto"/>
            <w:bottom w:val="none" w:sz="0" w:space="0" w:color="auto"/>
            <w:right w:val="none" w:sz="0" w:space="0" w:color="auto"/>
          </w:divBdr>
          <w:divsChild>
            <w:div w:id="2128229703">
              <w:marLeft w:val="0"/>
              <w:marRight w:val="0"/>
              <w:marTop w:val="0"/>
              <w:marBottom w:val="0"/>
              <w:divBdr>
                <w:top w:val="none" w:sz="0" w:space="0" w:color="auto"/>
                <w:left w:val="none" w:sz="0" w:space="0" w:color="auto"/>
                <w:bottom w:val="none" w:sz="0" w:space="0" w:color="auto"/>
                <w:right w:val="none" w:sz="0" w:space="0" w:color="auto"/>
              </w:divBdr>
            </w:div>
          </w:divsChild>
        </w:div>
        <w:div w:id="1718233769">
          <w:marLeft w:val="0"/>
          <w:marRight w:val="0"/>
          <w:marTop w:val="0"/>
          <w:marBottom w:val="0"/>
          <w:divBdr>
            <w:top w:val="none" w:sz="0" w:space="0" w:color="auto"/>
            <w:left w:val="none" w:sz="0" w:space="0" w:color="auto"/>
            <w:bottom w:val="none" w:sz="0" w:space="0" w:color="auto"/>
            <w:right w:val="none" w:sz="0" w:space="0" w:color="auto"/>
          </w:divBdr>
          <w:divsChild>
            <w:div w:id="950555760">
              <w:marLeft w:val="0"/>
              <w:marRight w:val="0"/>
              <w:marTop w:val="0"/>
              <w:marBottom w:val="0"/>
              <w:divBdr>
                <w:top w:val="none" w:sz="0" w:space="0" w:color="auto"/>
                <w:left w:val="none" w:sz="0" w:space="0" w:color="auto"/>
                <w:bottom w:val="none" w:sz="0" w:space="0" w:color="auto"/>
                <w:right w:val="none" w:sz="0" w:space="0" w:color="auto"/>
              </w:divBdr>
            </w:div>
            <w:div w:id="1887910145">
              <w:marLeft w:val="0"/>
              <w:marRight w:val="0"/>
              <w:marTop w:val="0"/>
              <w:marBottom w:val="0"/>
              <w:divBdr>
                <w:top w:val="none" w:sz="0" w:space="0" w:color="auto"/>
                <w:left w:val="none" w:sz="0" w:space="0" w:color="auto"/>
                <w:bottom w:val="none" w:sz="0" w:space="0" w:color="auto"/>
                <w:right w:val="none" w:sz="0" w:space="0" w:color="auto"/>
              </w:divBdr>
            </w:div>
          </w:divsChild>
        </w:div>
        <w:div w:id="995642489">
          <w:marLeft w:val="0"/>
          <w:marRight w:val="0"/>
          <w:marTop w:val="0"/>
          <w:marBottom w:val="0"/>
          <w:divBdr>
            <w:top w:val="none" w:sz="0" w:space="0" w:color="auto"/>
            <w:left w:val="none" w:sz="0" w:space="0" w:color="auto"/>
            <w:bottom w:val="none" w:sz="0" w:space="0" w:color="auto"/>
            <w:right w:val="none" w:sz="0" w:space="0" w:color="auto"/>
          </w:divBdr>
          <w:divsChild>
            <w:div w:id="420488650">
              <w:marLeft w:val="0"/>
              <w:marRight w:val="0"/>
              <w:marTop w:val="0"/>
              <w:marBottom w:val="0"/>
              <w:divBdr>
                <w:top w:val="none" w:sz="0" w:space="0" w:color="auto"/>
                <w:left w:val="none" w:sz="0" w:space="0" w:color="auto"/>
                <w:bottom w:val="none" w:sz="0" w:space="0" w:color="auto"/>
                <w:right w:val="none" w:sz="0" w:space="0" w:color="auto"/>
              </w:divBdr>
            </w:div>
            <w:div w:id="1336834942">
              <w:marLeft w:val="0"/>
              <w:marRight w:val="0"/>
              <w:marTop w:val="0"/>
              <w:marBottom w:val="0"/>
              <w:divBdr>
                <w:top w:val="none" w:sz="0" w:space="0" w:color="auto"/>
                <w:left w:val="none" w:sz="0" w:space="0" w:color="auto"/>
                <w:bottom w:val="none" w:sz="0" w:space="0" w:color="auto"/>
                <w:right w:val="none" w:sz="0" w:space="0" w:color="auto"/>
              </w:divBdr>
            </w:div>
          </w:divsChild>
        </w:div>
        <w:div w:id="146477964">
          <w:marLeft w:val="0"/>
          <w:marRight w:val="0"/>
          <w:marTop w:val="0"/>
          <w:marBottom w:val="0"/>
          <w:divBdr>
            <w:top w:val="none" w:sz="0" w:space="0" w:color="auto"/>
            <w:left w:val="none" w:sz="0" w:space="0" w:color="auto"/>
            <w:bottom w:val="none" w:sz="0" w:space="0" w:color="auto"/>
            <w:right w:val="none" w:sz="0" w:space="0" w:color="auto"/>
          </w:divBdr>
          <w:divsChild>
            <w:div w:id="1592080500">
              <w:marLeft w:val="0"/>
              <w:marRight w:val="0"/>
              <w:marTop w:val="0"/>
              <w:marBottom w:val="0"/>
              <w:divBdr>
                <w:top w:val="none" w:sz="0" w:space="0" w:color="auto"/>
                <w:left w:val="none" w:sz="0" w:space="0" w:color="auto"/>
                <w:bottom w:val="none" w:sz="0" w:space="0" w:color="auto"/>
                <w:right w:val="none" w:sz="0" w:space="0" w:color="auto"/>
              </w:divBdr>
            </w:div>
            <w:div w:id="1232160492">
              <w:marLeft w:val="0"/>
              <w:marRight w:val="0"/>
              <w:marTop w:val="0"/>
              <w:marBottom w:val="0"/>
              <w:divBdr>
                <w:top w:val="none" w:sz="0" w:space="0" w:color="auto"/>
                <w:left w:val="none" w:sz="0" w:space="0" w:color="auto"/>
                <w:bottom w:val="none" w:sz="0" w:space="0" w:color="auto"/>
                <w:right w:val="none" w:sz="0" w:space="0" w:color="auto"/>
              </w:divBdr>
            </w:div>
            <w:div w:id="2059275296">
              <w:marLeft w:val="0"/>
              <w:marRight w:val="0"/>
              <w:marTop w:val="0"/>
              <w:marBottom w:val="0"/>
              <w:divBdr>
                <w:top w:val="none" w:sz="0" w:space="0" w:color="auto"/>
                <w:left w:val="none" w:sz="0" w:space="0" w:color="auto"/>
                <w:bottom w:val="none" w:sz="0" w:space="0" w:color="auto"/>
                <w:right w:val="none" w:sz="0" w:space="0" w:color="auto"/>
              </w:divBdr>
            </w:div>
            <w:div w:id="581836932">
              <w:marLeft w:val="0"/>
              <w:marRight w:val="0"/>
              <w:marTop w:val="0"/>
              <w:marBottom w:val="0"/>
              <w:divBdr>
                <w:top w:val="none" w:sz="0" w:space="0" w:color="auto"/>
                <w:left w:val="none" w:sz="0" w:space="0" w:color="auto"/>
                <w:bottom w:val="none" w:sz="0" w:space="0" w:color="auto"/>
                <w:right w:val="none" w:sz="0" w:space="0" w:color="auto"/>
              </w:divBdr>
            </w:div>
          </w:divsChild>
        </w:div>
        <w:div w:id="1121921980">
          <w:marLeft w:val="0"/>
          <w:marRight w:val="0"/>
          <w:marTop w:val="0"/>
          <w:marBottom w:val="0"/>
          <w:divBdr>
            <w:top w:val="none" w:sz="0" w:space="0" w:color="auto"/>
            <w:left w:val="none" w:sz="0" w:space="0" w:color="auto"/>
            <w:bottom w:val="none" w:sz="0" w:space="0" w:color="auto"/>
            <w:right w:val="none" w:sz="0" w:space="0" w:color="auto"/>
          </w:divBdr>
          <w:divsChild>
            <w:div w:id="1824352258">
              <w:marLeft w:val="0"/>
              <w:marRight w:val="0"/>
              <w:marTop w:val="0"/>
              <w:marBottom w:val="0"/>
              <w:divBdr>
                <w:top w:val="none" w:sz="0" w:space="0" w:color="auto"/>
                <w:left w:val="none" w:sz="0" w:space="0" w:color="auto"/>
                <w:bottom w:val="none" w:sz="0" w:space="0" w:color="auto"/>
                <w:right w:val="none" w:sz="0" w:space="0" w:color="auto"/>
              </w:divBdr>
            </w:div>
            <w:div w:id="756944184">
              <w:marLeft w:val="0"/>
              <w:marRight w:val="0"/>
              <w:marTop w:val="0"/>
              <w:marBottom w:val="0"/>
              <w:divBdr>
                <w:top w:val="none" w:sz="0" w:space="0" w:color="auto"/>
                <w:left w:val="none" w:sz="0" w:space="0" w:color="auto"/>
                <w:bottom w:val="none" w:sz="0" w:space="0" w:color="auto"/>
                <w:right w:val="none" w:sz="0" w:space="0" w:color="auto"/>
              </w:divBdr>
            </w:div>
            <w:div w:id="839126215">
              <w:marLeft w:val="0"/>
              <w:marRight w:val="0"/>
              <w:marTop w:val="0"/>
              <w:marBottom w:val="0"/>
              <w:divBdr>
                <w:top w:val="none" w:sz="0" w:space="0" w:color="auto"/>
                <w:left w:val="none" w:sz="0" w:space="0" w:color="auto"/>
                <w:bottom w:val="none" w:sz="0" w:space="0" w:color="auto"/>
                <w:right w:val="none" w:sz="0" w:space="0" w:color="auto"/>
              </w:divBdr>
            </w:div>
          </w:divsChild>
        </w:div>
        <w:div w:id="2106605496">
          <w:marLeft w:val="0"/>
          <w:marRight w:val="0"/>
          <w:marTop w:val="0"/>
          <w:marBottom w:val="0"/>
          <w:divBdr>
            <w:top w:val="none" w:sz="0" w:space="0" w:color="auto"/>
            <w:left w:val="none" w:sz="0" w:space="0" w:color="auto"/>
            <w:bottom w:val="none" w:sz="0" w:space="0" w:color="auto"/>
            <w:right w:val="none" w:sz="0" w:space="0" w:color="auto"/>
          </w:divBdr>
          <w:divsChild>
            <w:div w:id="1795782097">
              <w:marLeft w:val="0"/>
              <w:marRight w:val="0"/>
              <w:marTop w:val="0"/>
              <w:marBottom w:val="0"/>
              <w:divBdr>
                <w:top w:val="none" w:sz="0" w:space="0" w:color="auto"/>
                <w:left w:val="none" w:sz="0" w:space="0" w:color="auto"/>
                <w:bottom w:val="none" w:sz="0" w:space="0" w:color="auto"/>
                <w:right w:val="none" w:sz="0" w:space="0" w:color="auto"/>
              </w:divBdr>
            </w:div>
            <w:div w:id="1920015185">
              <w:marLeft w:val="0"/>
              <w:marRight w:val="0"/>
              <w:marTop w:val="0"/>
              <w:marBottom w:val="0"/>
              <w:divBdr>
                <w:top w:val="none" w:sz="0" w:space="0" w:color="auto"/>
                <w:left w:val="none" w:sz="0" w:space="0" w:color="auto"/>
                <w:bottom w:val="none" w:sz="0" w:space="0" w:color="auto"/>
                <w:right w:val="none" w:sz="0" w:space="0" w:color="auto"/>
              </w:divBdr>
            </w:div>
            <w:div w:id="249392486">
              <w:marLeft w:val="0"/>
              <w:marRight w:val="0"/>
              <w:marTop w:val="0"/>
              <w:marBottom w:val="0"/>
              <w:divBdr>
                <w:top w:val="none" w:sz="0" w:space="0" w:color="auto"/>
                <w:left w:val="none" w:sz="0" w:space="0" w:color="auto"/>
                <w:bottom w:val="none" w:sz="0" w:space="0" w:color="auto"/>
                <w:right w:val="none" w:sz="0" w:space="0" w:color="auto"/>
              </w:divBdr>
            </w:div>
            <w:div w:id="293759983">
              <w:marLeft w:val="0"/>
              <w:marRight w:val="0"/>
              <w:marTop w:val="0"/>
              <w:marBottom w:val="0"/>
              <w:divBdr>
                <w:top w:val="none" w:sz="0" w:space="0" w:color="auto"/>
                <w:left w:val="none" w:sz="0" w:space="0" w:color="auto"/>
                <w:bottom w:val="none" w:sz="0" w:space="0" w:color="auto"/>
                <w:right w:val="none" w:sz="0" w:space="0" w:color="auto"/>
              </w:divBdr>
            </w:div>
            <w:div w:id="1681159663">
              <w:marLeft w:val="0"/>
              <w:marRight w:val="0"/>
              <w:marTop w:val="0"/>
              <w:marBottom w:val="0"/>
              <w:divBdr>
                <w:top w:val="none" w:sz="0" w:space="0" w:color="auto"/>
                <w:left w:val="none" w:sz="0" w:space="0" w:color="auto"/>
                <w:bottom w:val="none" w:sz="0" w:space="0" w:color="auto"/>
                <w:right w:val="none" w:sz="0" w:space="0" w:color="auto"/>
              </w:divBdr>
            </w:div>
          </w:divsChild>
        </w:div>
        <w:div w:id="2062829306">
          <w:marLeft w:val="0"/>
          <w:marRight w:val="0"/>
          <w:marTop w:val="0"/>
          <w:marBottom w:val="0"/>
          <w:divBdr>
            <w:top w:val="none" w:sz="0" w:space="0" w:color="auto"/>
            <w:left w:val="none" w:sz="0" w:space="0" w:color="auto"/>
            <w:bottom w:val="none" w:sz="0" w:space="0" w:color="auto"/>
            <w:right w:val="none" w:sz="0" w:space="0" w:color="auto"/>
          </w:divBdr>
          <w:divsChild>
            <w:div w:id="293605569">
              <w:marLeft w:val="0"/>
              <w:marRight w:val="0"/>
              <w:marTop w:val="0"/>
              <w:marBottom w:val="0"/>
              <w:divBdr>
                <w:top w:val="none" w:sz="0" w:space="0" w:color="auto"/>
                <w:left w:val="none" w:sz="0" w:space="0" w:color="auto"/>
                <w:bottom w:val="none" w:sz="0" w:space="0" w:color="auto"/>
                <w:right w:val="none" w:sz="0" w:space="0" w:color="auto"/>
              </w:divBdr>
            </w:div>
            <w:div w:id="1400982940">
              <w:marLeft w:val="0"/>
              <w:marRight w:val="0"/>
              <w:marTop w:val="0"/>
              <w:marBottom w:val="0"/>
              <w:divBdr>
                <w:top w:val="none" w:sz="0" w:space="0" w:color="auto"/>
                <w:left w:val="none" w:sz="0" w:space="0" w:color="auto"/>
                <w:bottom w:val="none" w:sz="0" w:space="0" w:color="auto"/>
                <w:right w:val="none" w:sz="0" w:space="0" w:color="auto"/>
              </w:divBdr>
            </w:div>
            <w:div w:id="2061008482">
              <w:marLeft w:val="0"/>
              <w:marRight w:val="0"/>
              <w:marTop w:val="0"/>
              <w:marBottom w:val="0"/>
              <w:divBdr>
                <w:top w:val="none" w:sz="0" w:space="0" w:color="auto"/>
                <w:left w:val="none" w:sz="0" w:space="0" w:color="auto"/>
                <w:bottom w:val="none" w:sz="0" w:space="0" w:color="auto"/>
                <w:right w:val="none" w:sz="0" w:space="0" w:color="auto"/>
              </w:divBdr>
            </w:div>
            <w:div w:id="401559434">
              <w:marLeft w:val="0"/>
              <w:marRight w:val="0"/>
              <w:marTop w:val="0"/>
              <w:marBottom w:val="0"/>
              <w:divBdr>
                <w:top w:val="none" w:sz="0" w:space="0" w:color="auto"/>
                <w:left w:val="none" w:sz="0" w:space="0" w:color="auto"/>
                <w:bottom w:val="none" w:sz="0" w:space="0" w:color="auto"/>
                <w:right w:val="none" w:sz="0" w:space="0" w:color="auto"/>
              </w:divBdr>
            </w:div>
          </w:divsChild>
        </w:div>
        <w:div w:id="1329676056">
          <w:marLeft w:val="0"/>
          <w:marRight w:val="0"/>
          <w:marTop w:val="0"/>
          <w:marBottom w:val="0"/>
          <w:divBdr>
            <w:top w:val="none" w:sz="0" w:space="0" w:color="auto"/>
            <w:left w:val="none" w:sz="0" w:space="0" w:color="auto"/>
            <w:bottom w:val="none" w:sz="0" w:space="0" w:color="auto"/>
            <w:right w:val="none" w:sz="0" w:space="0" w:color="auto"/>
          </w:divBdr>
          <w:divsChild>
            <w:div w:id="81026393">
              <w:marLeft w:val="0"/>
              <w:marRight w:val="0"/>
              <w:marTop w:val="0"/>
              <w:marBottom w:val="0"/>
              <w:divBdr>
                <w:top w:val="none" w:sz="0" w:space="0" w:color="auto"/>
                <w:left w:val="none" w:sz="0" w:space="0" w:color="auto"/>
                <w:bottom w:val="none" w:sz="0" w:space="0" w:color="auto"/>
                <w:right w:val="none" w:sz="0" w:space="0" w:color="auto"/>
              </w:divBdr>
            </w:div>
            <w:div w:id="1402406145">
              <w:marLeft w:val="0"/>
              <w:marRight w:val="0"/>
              <w:marTop w:val="0"/>
              <w:marBottom w:val="0"/>
              <w:divBdr>
                <w:top w:val="none" w:sz="0" w:space="0" w:color="auto"/>
                <w:left w:val="none" w:sz="0" w:space="0" w:color="auto"/>
                <w:bottom w:val="none" w:sz="0" w:space="0" w:color="auto"/>
                <w:right w:val="none" w:sz="0" w:space="0" w:color="auto"/>
              </w:divBdr>
            </w:div>
            <w:div w:id="135807413">
              <w:marLeft w:val="0"/>
              <w:marRight w:val="0"/>
              <w:marTop w:val="0"/>
              <w:marBottom w:val="0"/>
              <w:divBdr>
                <w:top w:val="none" w:sz="0" w:space="0" w:color="auto"/>
                <w:left w:val="none" w:sz="0" w:space="0" w:color="auto"/>
                <w:bottom w:val="none" w:sz="0" w:space="0" w:color="auto"/>
                <w:right w:val="none" w:sz="0" w:space="0" w:color="auto"/>
              </w:divBdr>
            </w:div>
            <w:div w:id="1624728001">
              <w:marLeft w:val="0"/>
              <w:marRight w:val="0"/>
              <w:marTop w:val="0"/>
              <w:marBottom w:val="0"/>
              <w:divBdr>
                <w:top w:val="none" w:sz="0" w:space="0" w:color="auto"/>
                <w:left w:val="none" w:sz="0" w:space="0" w:color="auto"/>
                <w:bottom w:val="none" w:sz="0" w:space="0" w:color="auto"/>
                <w:right w:val="none" w:sz="0" w:space="0" w:color="auto"/>
              </w:divBdr>
            </w:div>
          </w:divsChild>
        </w:div>
        <w:div w:id="958683427">
          <w:marLeft w:val="0"/>
          <w:marRight w:val="0"/>
          <w:marTop w:val="0"/>
          <w:marBottom w:val="0"/>
          <w:divBdr>
            <w:top w:val="none" w:sz="0" w:space="0" w:color="auto"/>
            <w:left w:val="none" w:sz="0" w:space="0" w:color="auto"/>
            <w:bottom w:val="none" w:sz="0" w:space="0" w:color="auto"/>
            <w:right w:val="none" w:sz="0" w:space="0" w:color="auto"/>
          </w:divBdr>
          <w:divsChild>
            <w:div w:id="348722678">
              <w:marLeft w:val="0"/>
              <w:marRight w:val="0"/>
              <w:marTop w:val="0"/>
              <w:marBottom w:val="0"/>
              <w:divBdr>
                <w:top w:val="none" w:sz="0" w:space="0" w:color="auto"/>
                <w:left w:val="none" w:sz="0" w:space="0" w:color="auto"/>
                <w:bottom w:val="none" w:sz="0" w:space="0" w:color="auto"/>
                <w:right w:val="none" w:sz="0" w:space="0" w:color="auto"/>
              </w:divBdr>
            </w:div>
            <w:div w:id="325790309">
              <w:marLeft w:val="0"/>
              <w:marRight w:val="0"/>
              <w:marTop w:val="0"/>
              <w:marBottom w:val="0"/>
              <w:divBdr>
                <w:top w:val="none" w:sz="0" w:space="0" w:color="auto"/>
                <w:left w:val="none" w:sz="0" w:space="0" w:color="auto"/>
                <w:bottom w:val="none" w:sz="0" w:space="0" w:color="auto"/>
                <w:right w:val="none" w:sz="0" w:space="0" w:color="auto"/>
              </w:divBdr>
            </w:div>
            <w:div w:id="1870095585">
              <w:marLeft w:val="0"/>
              <w:marRight w:val="0"/>
              <w:marTop w:val="0"/>
              <w:marBottom w:val="0"/>
              <w:divBdr>
                <w:top w:val="none" w:sz="0" w:space="0" w:color="auto"/>
                <w:left w:val="none" w:sz="0" w:space="0" w:color="auto"/>
                <w:bottom w:val="none" w:sz="0" w:space="0" w:color="auto"/>
                <w:right w:val="none" w:sz="0" w:space="0" w:color="auto"/>
              </w:divBdr>
            </w:div>
            <w:div w:id="859054700">
              <w:marLeft w:val="0"/>
              <w:marRight w:val="0"/>
              <w:marTop w:val="0"/>
              <w:marBottom w:val="0"/>
              <w:divBdr>
                <w:top w:val="none" w:sz="0" w:space="0" w:color="auto"/>
                <w:left w:val="none" w:sz="0" w:space="0" w:color="auto"/>
                <w:bottom w:val="none" w:sz="0" w:space="0" w:color="auto"/>
                <w:right w:val="none" w:sz="0" w:space="0" w:color="auto"/>
              </w:divBdr>
            </w:div>
            <w:div w:id="282855863">
              <w:marLeft w:val="0"/>
              <w:marRight w:val="0"/>
              <w:marTop w:val="0"/>
              <w:marBottom w:val="0"/>
              <w:divBdr>
                <w:top w:val="none" w:sz="0" w:space="0" w:color="auto"/>
                <w:left w:val="none" w:sz="0" w:space="0" w:color="auto"/>
                <w:bottom w:val="none" w:sz="0" w:space="0" w:color="auto"/>
                <w:right w:val="none" w:sz="0" w:space="0" w:color="auto"/>
              </w:divBdr>
            </w:div>
          </w:divsChild>
        </w:div>
        <w:div w:id="928075359">
          <w:marLeft w:val="0"/>
          <w:marRight w:val="0"/>
          <w:marTop w:val="0"/>
          <w:marBottom w:val="0"/>
          <w:divBdr>
            <w:top w:val="none" w:sz="0" w:space="0" w:color="auto"/>
            <w:left w:val="none" w:sz="0" w:space="0" w:color="auto"/>
            <w:bottom w:val="none" w:sz="0" w:space="0" w:color="auto"/>
            <w:right w:val="none" w:sz="0" w:space="0" w:color="auto"/>
          </w:divBdr>
          <w:divsChild>
            <w:div w:id="677469739">
              <w:marLeft w:val="0"/>
              <w:marRight w:val="0"/>
              <w:marTop w:val="0"/>
              <w:marBottom w:val="0"/>
              <w:divBdr>
                <w:top w:val="none" w:sz="0" w:space="0" w:color="auto"/>
                <w:left w:val="none" w:sz="0" w:space="0" w:color="auto"/>
                <w:bottom w:val="none" w:sz="0" w:space="0" w:color="auto"/>
                <w:right w:val="none" w:sz="0" w:space="0" w:color="auto"/>
              </w:divBdr>
            </w:div>
          </w:divsChild>
        </w:div>
        <w:div w:id="1373651805">
          <w:marLeft w:val="0"/>
          <w:marRight w:val="0"/>
          <w:marTop w:val="0"/>
          <w:marBottom w:val="0"/>
          <w:divBdr>
            <w:top w:val="none" w:sz="0" w:space="0" w:color="auto"/>
            <w:left w:val="none" w:sz="0" w:space="0" w:color="auto"/>
            <w:bottom w:val="none" w:sz="0" w:space="0" w:color="auto"/>
            <w:right w:val="none" w:sz="0" w:space="0" w:color="auto"/>
          </w:divBdr>
          <w:divsChild>
            <w:div w:id="741484158">
              <w:marLeft w:val="0"/>
              <w:marRight w:val="0"/>
              <w:marTop w:val="0"/>
              <w:marBottom w:val="0"/>
              <w:divBdr>
                <w:top w:val="none" w:sz="0" w:space="0" w:color="auto"/>
                <w:left w:val="none" w:sz="0" w:space="0" w:color="auto"/>
                <w:bottom w:val="none" w:sz="0" w:space="0" w:color="auto"/>
                <w:right w:val="none" w:sz="0" w:space="0" w:color="auto"/>
              </w:divBdr>
            </w:div>
          </w:divsChild>
        </w:div>
        <w:div w:id="801003165">
          <w:marLeft w:val="0"/>
          <w:marRight w:val="0"/>
          <w:marTop w:val="0"/>
          <w:marBottom w:val="0"/>
          <w:divBdr>
            <w:top w:val="none" w:sz="0" w:space="0" w:color="auto"/>
            <w:left w:val="none" w:sz="0" w:space="0" w:color="auto"/>
            <w:bottom w:val="none" w:sz="0" w:space="0" w:color="auto"/>
            <w:right w:val="none" w:sz="0" w:space="0" w:color="auto"/>
          </w:divBdr>
          <w:divsChild>
            <w:div w:id="1837304927">
              <w:marLeft w:val="0"/>
              <w:marRight w:val="0"/>
              <w:marTop w:val="0"/>
              <w:marBottom w:val="0"/>
              <w:divBdr>
                <w:top w:val="none" w:sz="0" w:space="0" w:color="auto"/>
                <w:left w:val="none" w:sz="0" w:space="0" w:color="auto"/>
                <w:bottom w:val="none" w:sz="0" w:space="0" w:color="auto"/>
                <w:right w:val="none" w:sz="0" w:space="0" w:color="auto"/>
              </w:divBdr>
            </w:div>
          </w:divsChild>
        </w:div>
        <w:div w:id="570703605">
          <w:marLeft w:val="0"/>
          <w:marRight w:val="0"/>
          <w:marTop w:val="0"/>
          <w:marBottom w:val="0"/>
          <w:divBdr>
            <w:top w:val="none" w:sz="0" w:space="0" w:color="auto"/>
            <w:left w:val="none" w:sz="0" w:space="0" w:color="auto"/>
            <w:bottom w:val="none" w:sz="0" w:space="0" w:color="auto"/>
            <w:right w:val="none" w:sz="0" w:space="0" w:color="auto"/>
          </w:divBdr>
          <w:divsChild>
            <w:div w:id="1610356355">
              <w:marLeft w:val="0"/>
              <w:marRight w:val="0"/>
              <w:marTop w:val="0"/>
              <w:marBottom w:val="0"/>
              <w:divBdr>
                <w:top w:val="none" w:sz="0" w:space="0" w:color="auto"/>
                <w:left w:val="none" w:sz="0" w:space="0" w:color="auto"/>
                <w:bottom w:val="none" w:sz="0" w:space="0" w:color="auto"/>
                <w:right w:val="none" w:sz="0" w:space="0" w:color="auto"/>
              </w:divBdr>
            </w:div>
          </w:divsChild>
        </w:div>
        <w:div w:id="466630146">
          <w:marLeft w:val="0"/>
          <w:marRight w:val="0"/>
          <w:marTop w:val="0"/>
          <w:marBottom w:val="0"/>
          <w:divBdr>
            <w:top w:val="none" w:sz="0" w:space="0" w:color="auto"/>
            <w:left w:val="none" w:sz="0" w:space="0" w:color="auto"/>
            <w:bottom w:val="none" w:sz="0" w:space="0" w:color="auto"/>
            <w:right w:val="none" w:sz="0" w:space="0" w:color="auto"/>
          </w:divBdr>
          <w:divsChild>
            <w:div w:id="1546403323">
              <w:marLeft w:val="0"/>
              <w:marRight w:val="0"/>
              <w:marTop w:val="0"/>
              <w:marBottom w:val="0"/>
              <w:divBdr>
                <w:top w:val="none" w:sz="0" w:space="0" w:color="auto"/>
                <w:left w:val="none" w:sz="0" w:space="0" w:color="auto"/>
                <w:bottom w:val="none" w:sz="0" w:space="0" w:color="auto"/>
                <w:right w:val="none" w:sz="0" w:space="0" w:color="auto"/>
              </w:divBdr>
            </w:div>
            <w:div w:id="1484273362">
              <w:marLeft w:val="0"/>
              <w:marRight w:val="0"/>
              <w:marTop w:val="0"/>
              <w:marBottom w:val="0"/>
              <w:divBdr>
                <w:top w:val="none" w:sz="0" w:space="0" w:color="auto"/>
                <w:left w:val="none" w:sz="0" w:space="0" w:color="auto"/>
                <w:bottom w:val="none" w:sz="0" w:space="0" w:color="auto"/>
                <w:right w:val="none" w:sz="0" w:space="0" w:color="auto"/>
              </w:divBdr>
            </w:div>
          </w:divsChild>
        </w:div>
        <w:div w:id="1734044044">
          <w:marLeft w:val="0"/>
          <w:marRight w:val="0"/>
          <w:marTop w:val="0"/>
          <w:marBottom w:val="0"/>
          <w:divBdr>
            <w:top w:val="none" w:sz="0" w:space="0" w:color="auto"/>
            <w:left w:val="none" w:sz="0" w:space="0" w:color="auto"/>
            <w:bottom w:val="none" w:sz="0" w:space="0" w:color="auto"/>
            <w:right w:val="none" w:sz="0" w:space="0" w:color="auto"/>
          </w:divBdr>
          <w:divsChild>
            <w:div w:id="332218712">
              <w:marLeft w:val="0"/>
              <w:marRight w:val="0"/>
              <w:marTop w:val="0"/>
              <w:marBottom w:val="0"/>
              <w:divBdr>
                <w:top w:val="none" w:sz="0" w:space="0" w:color="auto"/>
                <w:left w:val="none" w:sz="0" w:space="0" w:color="auto"/>
                <w:bottom w:val="none" w:sz="0" w:space="0" w:color="auto"/>
                <w:right w:val="none" w:sz="0" w:space="0" w:color="auto"/>
              </w:divBdr>
            </w:div>
          </w:divsChild>
        </w:div>
        <w:div w:id="358245002">
          <w:marLeft w:val="0"/>
          <w:marRight w:val="0"/>
          <w:marTop w:val="0"/>
          <w:marBottom w:val="0"/>
          <w:divBdr>
            <w:top w:val="none" w:sz="0" w:space="0" w:color="auto"/>
            <w:left w:val="none" w:sz="0" w:space="0" w:color="auto"/>
            <w:bottom w:val="none" w:sz="0" w:space="0" w:color="auto"/>
            <w:right w:val="none" w:sz="0" w:space="0" w:color="auto"/>
          </w:divBdr>
          <w:divsChild>
            <w:div w:id="913010393">
              <w:marLeft w:val="0"/>
              <w:marRight w:val="0"/>
              <w:marTop w:val="0"/>
              <w:marBottom w:val="0"/>
              <w:divBdr>
                <w:top w:val="none" w:sz="0" w:space="0" w:color="auto"/>
                <w:left w:val="none" w:sz="0" w:space="0" w:color="auto"/>
                <w:bottom w:val="none" w:sz="0" w:space="0" w:color="auto"/>
                <w:right w:val="none" w:sz="0" w:space="0" w:color="auto"/>
              </w:divBdr>
            </w:div>
          </w:divsChild>
        </w:div>
        <w:div w:id="1924294696">
          <w:marLeft w:val="0"/>
          <w:marRight w:val="0"/>
          <w:marTop w:val="0"/>
          <w:marBottom w:val="0"/>
          <w:divBdr>
            <w:top w:val="none" w:sz="0" w:space="0" w:color="auto"/>
            <w:left w:val="none" w:sz="0" w:space="0" w:color="auto"/>
            <w:bottom w:val="none" w:sz="0" w:space="0" w:color="auto"/>
            <w:right w:val="none" w:sz="0" w:space="0" w:color="auto"/>
          </w:divBdr>
          <w:divsChild>
            <w:div w:id="2126119379">
              <w:marLeft w:val="0"/>
              <w:marRight w:val="0"/>
              <w:marTop w:val="0"/>
              <w:marBottom w:val="0"/>
              <w:divBdr>
                <w:top w:val="none" w:sz="0" w:space="0" w:color="auto"/>
                <w:left w:val="none" w:sz="0" w:space="0" w:color="auto"/>
                <w:bottom w:val="none" w:sz="0" w:space="0" w:color="auto"/>
                <w:right w:val="none" w:sz="0" w:space="0" w:color="auto"/>
              </w:divBdr>
            </w:div>
          </w:divsChild>
        </w:div>
        <w:div w:id="1811634483">
          <w:marLeft w:val="0"/>
          <w:marRight w:val="0"/>
          <w:marTop w:val="0"/>
          <w:marBottom w:val="0"/>
          <w:divBdr>
            <w:top w:val="none" w:sz="0" w:space="0" w:color="auto"/>
            <w:left w:val="none" w:sz="0" w:space="0" w:color="auto"/>
            <w:bottom w:val="none" w:sz="0" w:space="0" w:color="auto"/>
            <w:right w:val="none" w:sz="0" w:space="0" w:color="auto"/>
          </w:divBdr>
          <w:divsChild>
            <w:div w:id="1886987536">
              <w:marLeft w:val="0"/>
              <w:marRight w:val="0"/>
              <w:marTop w:val="0"/>
              <w:marBottom w:val="0"/>
              <w:divBdr>
                <w:top w:val="none" w:sz="0" w:space="0" w:color="auto"/>
                <w:left w:val="none" w:sz="0" w:space="0" w:color="auto"/>
                <w:bottom w:val="none" w:sz="0" w:space="0" w:color="auto"/>
                <w:right w:val="none" w:sz="0" w:space="0" w:color="auto"/>
              </w:divBdr>
            </w:div>
          </w:divsChild>
        </w:div>
        <w:div w:id="117575004">
          <w:marLeft w:val="0"/>
          <w:marRight w:val="0"/>
          <w:marTop w:val="0"/>
          <w:marBottom w:val="0"/>
          <w:divBdr>
            <w:top w:val="none" w:sz="0" w:space="0" w:color="auto"/>
            <w:left w:val="none" w:sz="0" w:space="0" w:color="auto"/>
            <w:bottom w:val="none" w:sz="0" w:space="0" w:color="auto"/>
            <w:right w:val="none" w:sz="0" w:space="0" w:color="auto"/>
          </w:divBdr>
          <w:divsChild>
            <w:div w:id="341394283">
              <w:marLeft w:val="0"/>
              <w:marRight w:val="0"/>
              <w:marTop w:val="0"/>
              <w:marBottom w:val="0"/>
              <w:divBdr>
                <w:top w:val="none" w:sz="0" w:space="0" w:color="auto"/>
                <w:left w:val="none" w:sz="0" w:space="0" w:color="auto"/>
                <w:bottom w:val="none" w:sz="0" w:space="0" w:color="auto"/>
                <w:right w:val="none" w:sz="0" w:space="0" w:color="auto"/>
              </w:divBdr>
            </w:div>
          </w:divsChild>
        </w:div>
        <w:div w:id="77479732">
          <w:marLeft w:val="0"/>
          <w:marRight w:val="0"/>
          <w:marTop w:val="0"/>
          <w:marBottom w:val="0"/>
          <w:divBdr>
            <w:top w:val="none" w:sz="0" w:space="0" w:color="auto"/>
            <w:left w:val="none" w:sz="0" w:space="0" w:color="auto"/>
            <w:bottom w:val="none" w:sz="0" w:space="0" w:color="auto"/>
            <w:right w:val="none" w:sz="0" w:space="0" w:color="auto"/>
          </w:divBdr>
          <w:divsChild>
            <w:div w:id="132413840">
              <w:marLeft w:val="0"/>
              <w:marRight w:val="0"/>
              <w:marTop w:val="0"/>
              <w:marBottom w:val="0"/>
              <w:divBdr>
                <w:top w:val="none" w:sz="0" w:space="0" w:color="auto"/>
                <w:left w:val="none" w:sz="0" w:space="0" w:color="auto"/>
                <w:bottom w:val="none" w:sz="0" w:space="0" w:color="auto"/>
                <w:right w:val="none" w:sz="0" w:space="0" w:color="auto"/>
              </w:divBdr>
            </w:div>
            <w:div w:id="1193424216">
              <w:marLeft w:val="0"/>
              <w:marRight w:val="0"/>
              <w:marTop w:val="0"/>
              <w:marBottom w:val="0"/>
              <w:divBdr>
                <w:top w:val="none" w:sz="0" w:space="0" w:color="auto"/>
                <w:left w:val="none" w:sz="0" w:space="0" w:color="auto"/>
                <w:bottom w:val="none" w:sz="0" w:space="0" w:color="auto"/>
                <w:right w:val="none" w:sz="0" w:space="0" w:color="auto"/>
              </w:divBdr>
            </w:div>
          </w:divsChild>
        </w:div>
        <w:div w:id="163713800">
          <w:marLeft w:val="0"/>
          <w:marRight w:val="0"/>
          <w:marTop w:val="0"/>
          <w:marBottom w:val="0"/>
          <w:divBdr>
            <w:top w:val="none" w:sz="0" w:space="0" w:color="auto"/>
            <w:left w:val="none" w:sz="0" w:space="0" w:color="auto"/>
            <w:bottom w:val="none" w:sz="0" w:space="0" w:color="auto"/>
            <w:right w:val="none" w:sz="0" w:space="0" w:color="auto"/>
          </w:divBdr>
          <w:divsChild>
            <w:div w:id="1304198294">
              <w:marLeft w:val="0"/>
              <w:marRight w:val="0"/>
              <w:marTop w:val="0"/>
              <w:marBottom w:val="0"/>
              <w:divBdr>
                <w:top w:val="none" w:sz="0" w:space="0" w:color="auto"/>
                <w:left w:val="none" w:sz="0" w:space="0" w:color="auto"/>
                <w:bottom w:val="none" w:sz="0" w:space="0" w:color="auto"/>
                <w:right w:val="none" w:sz="0" w:space="0" w:color="auto"/>
              </w:divBdr>
            </w:div>
            <w:div w:id="1033455064">
              <w:marLeft w:val="0"/>
              <w:marRight w:val="0"/>
              <w:marTop w:val="0"/>
              <w:marBottom w:val="0"/>
              <w:divBdr>
                <w:top w:val="none" w:sz="0" w:space="0" w:color="auto"/>
                <w:left w:val="none" w:sz="0" w:space="0" w:color="auto"/>
                <w:bottom w:val="none" w:sz="0" w:space="0" w:color="auto"/>
                <w:right w:val="none" w:sz="0" w:space="0" w:color="auto"/>
              </w:divBdr>
            </w:div>
          </w:divsChild>
        </w:div>
        <w:div w:id="976497342">
          <w:marLeft w:val="0"/>
          <w:marRight w:val="0"/>
          <w:marTop w:val="0"/>
          <w:marBottom w:val="0"/>
          <w:divBdr>
            <w:top w:val="none" w:sz="0" w:space="0" w:color="auto"/>
            <w:left w:val="none" w:sz="0" w:space="0" w:color="auto"/>
            <w:bottom w:val="none" w:sz="0" w:space="0" w:color="auto"/>
            <w:right w:val="none" w:sz="0" w:space="0" w:color="auto"/>
          </w:divBdr>
          <w:divsChild>
            <w:div w:id="788401267">
              <w:marLeft w:val="0"/>
              <w:marRight w:val="0"/>
              <w:marTop w:val="0"/>
              <w:marBottom w:val="0"/>
              <w:divBdr>
                <w:top w:val="none" w:sz="0" w:space="0" w:color="auto"/>
                <w:left w:val="none" w:sz="0" w:space="0" w:color="auto"/>
                <w:bottom w:val="none" w:sz="0" w:space="0" w:color="auto"/>
                <w:right w:val="none" w:sz="0" w:space="0" w:color="auto"/>
              </w:divBdr>
            </w:div>
            <w:div w:id="300892990">
              <w:marLeft w:val="0"/>
              <w:marRight w:val="0"/>
              <w:marTop w:val="0"/>
              <w:marBottom w:val="0"/>
              <w:divBdr>
                <w:top w:val="none" w:sz="0" w:space="0" w:color="auto"/>
                <w:left w:val="none" w:sz="0" w:space="0" w:color="auto"/>
                <w:bottom w:val="none" w:sz="0" w:space="0" w:color="auto"/>
                <w:right w:val="none" w:sz="0" w:space="0" w:color="auto"/>
              </w:divBdr>
            </w:div>
          </w:divsChild>
        </w:div>
        <w:div w:id="76949423">
          <w:marLeft w:val="0"/>
          <w:marRight w:val="0"/>
          <w:marTop w:val="0"/>
          <w:marBottom w:val="0"/>
          <w:divBdr>
            <w:top w:val="none" w:sz="0" w:space="0" w:color="auto"/>
            <w:left w:val="none" w:sz="0" w:space="0" w:color="auto"/>
            <w:bottom w:val="none" w:sz="0" w:space="0" w:color="auto"/>
            <w:right w:val="none" w:sz="0" w:space="0" w:color="auto"/>
          </w:divBdr>
          <w:divsChild>
            <w:div w:id="1046023893">
              <w:marLeft w:val="0"/>
              <w:marRight w:val="0"/>
              <w:marTop w:val="0"/>
              <w:marBottom w:val="0"/>
              <w:divBdr>
                <w:top w:val="none" w:sz="0" w:space="0" w:color="auto"/>
                <w:left w:val="none" w:sz="0" w:space="0" w:color="auto"/>
                <w:bottom w:val="none" w:sz="0" w:space="0" w:color="auto"/>
                <w:right w:val="none" w:sz="0" w:space="0" w:color="auto"/>
              </w:divBdr>
            </w:div>
          </w:divsChild>
        </w:div>
        <w:div w:id="1367487820">
          <w:marLeft w:val="0"/>
          <w:marRight w:val="0"/>
          <w:marTop w:val="0"/>
          <w:marBottom w:val="0"/>
          <w:divBdr>
            <w:top w:val="none" w:sz="0" w:space="0" w:color="auto"/>
            <w:left w:val="none" w:sz="0" w:space="0" w:color="auto"/>
            <w:bottom w:val="none" w:sz="0" w:space="0" w:color="auto"/>
            <w:right w:val="none" w:sz="0" w:space="0" w:color="auto"/>
          </w:divBdr>
          <w:divsChild>
            <w:div w:id="1888373912">
              <w:marLeft w:val="0"/>
              <w:marRight w:val="0"/>
              <w:marTop w:val="0"/>
              <w:marBottom w:val="0"/>
              <w:divBdr>
                <w:top w:val="none" w:sz="0" w:space="0" w:color="auto"/>
                <w:left w:val="none" w:sz="0" w:space="0" w:color="auto"/>
                <w:bottom w:val="none" w:sz="0" w:space="0" w:color="auto"/>
                <w:right w:val="none" w:sz="0" w:space="0" w:color="auto"/>
              </w:divBdr>
            </w:div>
            <w:div w:id="305746238">
              <w:marLeft w:val="0"/>
              <w:marRight w:val="0"/>
              <w:marTop w:val="0"/>
              <w:marBottom w:val="0"/>
              <w:divBdr>
                <w:top w:val="none" w:sz="0" w:space="0" w:color="auto"/>
                <w:left w:val="none" w:sz="0" w:space="0" w:color="auto"/>
                <w:bottom w:val="none" w:sz="0" w:space="0" w:color="auto"/>
                <w:right w:val="none" w:sz="0" w:space="0" w:color="auto"/>
              </w:divBdr>
            </w:div>
          </w:divsChild>
        </w:div>
        <w:div w:id="1717002672">
          <w:marLeft w:val="0"/>
          <w:marRight w:val="0"/>
          <w:marTop w:val="0"/>
          <w:marBottom w:val="0"/>
          <w:divBdr>
            <w:top w:val="none" w:sz="0" w:space="0" w:color="auto"/>
            <w:left w:val="none" w:sz="0" w:space="0" w:color="auto"/>
            <w:bottom w:val="none" w:sz="0" w:space="0" w:color="auto"/>
            <w:right w:val="none" w:sz="0" w:space="0" w:color="auto"/>
          </w:divBdr>
          <w:divsChild>
            <w:div w:id="784346858">
              <w:marLeft w:val="0"/>
              <w:marRight w:val="0"/>
              <w:marTop w:val="0"/>
              <w:marBottom w:val="0"/>
              <w:divBdr>
                <w:top w:val="none" w:sz="0" w:space="0" w:color="auto"/>
                <w:left w:val="none" w:sz="0" w:space="0" w:color="auto"/>
                <w:bottom w:val="none" w:sz="0" w:space="0" w:color="auto"/>
                <w:right w:val="none" w:sz="0" w:space="0" w:color="auto"/>
              </w:divBdr>
            </w:div>
          </w:divsChild>
        </w:div>
        <w:div w:id="394134229">
          <w:marLeft w:val="0"/>
          <w:marRight w:val="0"/>
          <w:marTop w:val="0"/>
          <w:marBottom w:val="0"/>
          <w:divBdr>
            <w:top w:val="none" w:sz="0" w:space="0" w:color="auto"/>
            <w:left w:val="none" w:sz="0" w:space="0" w:color="auto"/>
            <w:bottom w:val="none" w:sz="0" w:space="0" w:color="auto"/>
            <w:right w:val="none" w:sz="0" w:space="0" w:color="auto"/>
          </w:divBdr>
          <w:divsChild>
            <w:div w:id="1136220748">
              <w:marLeft w:val="0"/>
              <w:marRight w:val="0"/>
              <w:marTop w:val="0"/>
              <w:marBottom w:val="0"/>
              <w:divBdr>
                <w:top w:val="none" w:sz="0" w:space="0" w:color="auto"/>
                <w:left w:val="none" w:sz="0" w:space="0" w:color="auto"/>
                <w:bottom w:val="none" w:sz="0" w:space="0" w:color="auto"/>
                <w:right w:val="none" w:sz="0" w:space="0" w:color="auto"/>
              </w:divBdr>
            </w:div>
            <w:div w:id="724068977">
              <w:marLeft w:val="0"/>
              <w:marRight w:val="0"/>
              <w:marTop w:val="0"/>
              <w:marBottom w:val="0"/>
              <w:divBdr>
                <w:top w:val="none" w:sz="0" w:space="0" w:color="auto"/>
                <w:left w:val="none" w:sz="0" w:space="0" w:color="auto"/>
                <w:bottom w:val="none" w:sz="0" w:space="0" w:color="auto"/>
                <w:right w:val="none" w:sz="0" w:space="0" w:color="auto"/>
              </w:divBdr>
            </w:div>
          </w:divsChild>
        </w:div>
        <w:div w:id="2137988136">
          <w:marLeft w:val="0"/>
          <w:marRight w:val="0"/>
          <w:marTop w:val="0"/>
          <w:marBottom w:val="0"/>
          <w:divBdr>
            <w:top w:val="none" w:sz="0" w:space="0" w:color="auto"/>
            <w:left w:val="none" w:sz="0" w:space="0" w:color="auto"/>
            <w:bottom w:val="none" w:sz="0" w:space="0" w:color="auto"/>
            <w:right w:val="none" w:sz="0" w:space="0" w:color="auto"/>
          </w:divBdr>
          <w:divsChild>
            <w:div w:id="711269711">
              <w:marLeft w:val="0"/>
              <w:marRight w:val="0"/>
              <w:marTop w:val="0"/>
              <w:marBottom w:val="0"/>
              <w:divBdr>
                <w:top w:val="none" w:sz="0" w:space="0" w:color="auto"/>
                <w:left w:val="none" w:sz="0" w:space="0" w:color="auto"/>
                <w:bottom w:val="none" w:sz="0" w:space="0" w:color="auto"/>
                <w:right w:val="none" w:sz="0" w:space="0" w:color="auto"/>
              </w:divBdr>
            </w:div>
          </w:divsChild>
        </w:div>
        <w:div w:id="1816334438">
          <w:marLeft w:val="0"/>
          <w:marRight w:val="0"/>
          <w:marTop w:val="0"/>
          <w:marBottom w:val="0"/>
          <w:divBdr>
            <w:top w:val="none" w:sz="0" w:space="0" w:color="auto"/>
            <w:left w:val="none" w:sz="0" w:space="0" w:color="auto"/>
            <w:bottom w:val="none" w:sz="0" w:space="0" w:color="auto"/>
            <w:right w:val="none" w:sz="0" w:space="0" w:color="auto"/>
          </w:divBdr>
          <w:divsChild>
            <w:div w:id="736130829">
              <w:marLeft w:val="0"/>
              <w:marRight w:val="0"/>
              <w:marTop w:val="0"/>
              <w:marBottom w:val="0"/>
              <w:divBdr>
                <w:top w:val="none" w:sz="0" w:space="0" w:color="auto"/>
                <w:left w:val="none" w:sz="0" w:space="0" w:color="auto"/>
                <w:bottom w:val="none" w:sz="0" w:space="0" w:color="auto"/>
                <w:right w:val="none" w:sz="0" w:space="0" w:color="auto"/>
              </w:divBdr>
            </w:div>
          </w:divsChild>
        </w:div>
        <w:div w:id="1607927861">
          <w:marLeft w:val="0"/>
          <w:marRight w:val="0"/>
          <w:marTop w:val="0"/>
          <w:marBottom w:val="0"/>
          <w:divBdr>
            <w:top w:val="none" w:sz="0" w:space="0" w:color="auto"/>
            <w:left w:val="none" w:sz="0" w:space="0" w:color="auto"/>
            <w:bottom w:val="none" w:sz="0" w:space="0" w:color="auto"/>
            <w:right w:val="none" w:sz="0" w:space="0" w:color="auto"/>
          </w:divBdr>
          <w:divsChild>
            <w:div w:id="926185423">
              <w:marLeft w:val="0"/>
              <w:marRight w:val="0"/>
              <w:marTop w:val="0"/>
              <w:marBottom w:val="0"/>
              <w:divBdr>
                <w:top w:val="none" w:sz="0" w:space="0" w:color="auto"/>
                <w:left w:val="none" w:sz="0" w:space="0" w:color="auto"/>
                <w:bottom w:val="none" w:sz="0" w:space="0" w:color="auto"/>
                <w:right w:val="none" w:sz="0" w:space="0" w:color="auto"/>
              </w:divBdr>
            </w:div>
          </w:divsChild>
        </w:div>
        <w:div w:id="1155028251">
          <w:marLeft w:val="0"/>
          <w:marRight w:val="0"/>
          <w:marTop w:val="0"/>
          <w:marBottom w:val="0"/>
          <w:divBdr>
            <w:top w:val="none" w:sz="0" w:space="0" w:color="auto"/>
            <w:left w:val="none" w:sz="0" w:space="0" w:color="auto"/>
            <w:bottom w:val="none" w:sz="0" w:space="0" w:color="auto"/>
            <w:right w:val="none" w:sz="0" w:space="0" w:color="auto"/>
          </w:divBdr>
          <w:divsChild>
            <w:div w:id="1511601885">
              <w:marLeft w:val="0"/>
              <w:marRight w:val="0"/>
              <w:marTop w:val="0"/>
              <w:marBottom w:val="0"/>
              <w:divBdr>
                <w:top w:val="none" w:sz="0" w:space="0" w:color="auto"/>
                <w:left w:val="none" w:sz="0" w:space="0" w:color="auto"/>
                <w:bottom w:val="none" w:sz="0" w:space="0" w:color="auto"/>
                <w:right w:val="none" w:sz="0" w:space="0" w:color="auto"/>
              </w:divBdr>
            </w:div>
          </w:divsChild>
        </w:div>
        <w:div w:id="536091999">
          <w:marLeft w:val="0"/>
          <w:marRight w:val="0"/>
          <w:marTop w:val="0"/>
          <w:marBottom w:val="0"/>
          <w:divBdr>
            <w:top w:val="none" w:sz="0" w:space="0" w:color="auto"/>
            <w:left w:val="none" w:sz="0" w:space="0" w:color="auto"/>
            <w:bottom w:val="none" w:sz="0" w:space="0" w:color="auto"/>
            <w:right w:val="none" w:sz="0" w:space="0" w:color="auto"/>
          </w:divBdr>
          <w:divsChild>
            <w:div w:id="497842607">
              <w:marLeft w:val="0"/>
              <w:marRight w:val="0"/>
              <w:marTop w:val="0"/>
              <w:marBottom w:val="0"/>
              <w:divBdr>
                <w:top w:val="none" w:sz="0" w:space="0" w:color="auto"/>
                <w:left w:val="none" w:sz="0" w:space="0" w:color="auto"/>
                <w:bottom w:val="none" w:sz="0" w:space="0" w:color="auto"/>
                <w:right w:val="none" w:sz="0" w:space="0" w:color="auto"/>
              </w:divBdr>
            </w:div>
            <w:div w:id="1620331550">
              <w:marLeft w:val="0"/>
              <w:marRight w:val="0"/>
              <w:marTop w:val="0"/>
              <w:marBottom w:val="0"/>
              <w:divBdr>
                <w:top w:val="none" w:sz="0" w:space="0" w:color="auto"/>
                <w:left w:val="none" w:sz="0" w:space="0" w:color="auto"/>
                <w:bottom w:val="none" w:sz="0" w:space="0" w:color="auto"/>
                <w:right w:val="none" w:sz="0" w:space="0" w:color="auto"/>
              </w:divBdr>
            </w:div>
            <w:div w:id="1195390824">
              <w:marLeft w:val="0"/>
              <w:marRight w:val="0"/>
              <w:marTop w:val="0"/>
              <w:marBottom w:val="0"/>
              <w:divBdr>
                <w:top w:val="none" w:sz="0" w:space="0" w:color="auto"/>
                <w:left w:val="none" w:sz="0" w:space="0" w:color="auto"/>
                <w:bottom w:val="none" w:sz="0" w:space="0" w:color="auto"/>
                <w:right w:val="none" w:sz="0" w:space="0" w:color="auto"/>
              </w:divBdr>
            </w:div>
          </w:divsChild>
        </w:div>
        <w:div w:id="2003004960">
          <w:marLeft w:val="0"/>
          <w:marRight w:val="0"/>
          <w:marTop w:val="0"/>
          <w:marBottom w:val="0"/>
          <w:divBdr>
            <w:top w:val="none" w:sz="0" w:space="0" w:color="auto"/>
            <w:left w:val="none" w:sz="0" w:space="0" w:color="auto"/>
            <w:bottom w:val="none" w:sz="0" w:space="0" w:color="auto"/>
            <w:right w:val="none" w:sz="0" w:space="0" w:color="auto"/>
          </w:divBdr>
          <w:divsChild>
            <w:div w:id="1709724321">
              <w:marLeft w:val="0"/>
              <w:marRight w:val="0"/>
              <w:marTop w:val="0"/>
              <w:marBottom w:val="0"/>
              <w:divBdr>
                <w:top w:val="none" w:sz="0" w:space="0" w:color="auto"/>
                <w:left w:val="none" w:sz="0" w:space="0" w:color="auto"/>
                <w:bottom w:val="none" w:sz="0" w:space="0" w:color="auto"/>
                <w:right w:val="none" w:sz="0" w:space="0" w:color="auto"/>
              </w:divBdr>
            </w:div>
            <w:div w:id="153109257">
              <w:marLeft w:val="0"/>
              <w:marRight w:val="0"/>
              <w:marTop w:val="0"/>
              <w:marBottom w:val="0"/>
              <w:divBdr>
                <w:top w:val="none" w:sz="0" w:space="0" w:color="auto"/>
                <w:left w:val="none" w:sz="0" w:space="0" w:color="auto"/>
                <w:bottom w:val="none" w:sz="0" w:space="0" w:color="auto"/>
                <w:right w:val="none" w:sz="0" w:space="0" w:color="auto"/>
              </w:divBdr>
            </w:div>
            <w:div w:id="1568145417">
              <w:marLeft w:val="0"/>
              <w:marRight w:val="0"/>
              <w:marTop w:val="0"/>
              <w:marBottom w:val="0"/>
              <w:divBdr>
                <w:top w:val="none" w:sz="0" w:space="0" w:color="auto"/>
                <w:left w:val="none" w:sz="0" w:space="0" w:color="auto"/>
                <w:bottom w:val="none" w:sz="0" w:space="0" w:color="auto"/>
                <w:right w:val="none" w:sz="0" w:space="0" w:color="auto"/>
              </w:divBdr>
            </w:div>
            <w:div w:id="1505124512">
              <w:marLeft w:val="0"/>
              <w:marRight w:val="0"/>
              <w:marTop w:val="0"/>
              <w:marBottom w:val="0"/>
              <w:divBdr>
                <w:top w:val="none" w:sz="0" w:space="0" w:color="auto"/>
                <w:left w:val="none" w:sz="0" w:space="0" w:color="auto"/>
                <w:bottom w:val="none" w:sz="0" w:space="0" w:color="auto"/>
                <w:right w:val="none" w:sz="0" w:space="0" w:color="auto"/>
              </w:divBdr>
            </w:div>
          </w:divsChild>
        </w:div>
        <w:div w:id="1508710494">
          <w:marLeft w:val="0"/>
          <w:marRight w:val="0"/>
          <w:marTop w:val="0"/>
          <w:marBottom w:val="0"/>
          <w:divBdr>
            <w:top w:val="none" w:sz="0" w:space="0" w:color="auto"/>
            <w:left w:val="none" w:sz="0" w:space="0" w:color="auto"/>
            <w:bottom w:val="none" w:sz="0" w:space="0" w:color="auto"/>
            <w:right w:val="none" w:sz="0" w:space="0" w:color="auto"/>
          </w:divBdr>
          <w:divsChild>
            <w:div w:id="1940991657">
              <w:marLeft w:val="0"/>
              <w:marRight w:val="0"/>
              <w:marTop w:val="0"/>
              <w:marBottom w:val="0"/>
              <w:divBdr>
                <w:top w:val="none" w:sz="0" w:space="0" w:color="auto"/>
                <w:left w:val="none" w:sz="0" w:space="0" w:color="auto"/>
                <w:bottom w:val="none" w:sz="0" w:space="0" w:color="auto"/>
                <w:right w:val="none" w:sz="0" w:space="0" w:color="auto"/>
              </w:divBdr>
            </w:div>
            <w:div w:id="216013565">
              <w:marLeft w:val="0"/>
              <w:marRight w:val="0"/>
              <w:marTop w:val="0"/>
              <w:marBottom w:val="0"/>
              <w:divBdr>
                <w:top w:val="none" w:sz="0" w:space="0" w:color="auto"/>
                <w:left w:val="none" w:sz="0" w:space="0" w:color="auto"/>
                <w:bottom w:val="none" w:sz="0" w:space="0" w:color="auto"/>
                <w:right w:val="none" w:sz="0" w:space="0" w:color="auto"/>
              </w:divBdr>
            </w:div>
            <w:div w:id="1953003581">
              <w:marLeft w:val="0"/>
              <w:marRight w:val="0"/>
              <w:marTop w:val="0"/>
              <w:marBottom w:val="0"/>
              <w:divBdr>
                <w:top w:val="none" w:sz="0" w:space="0" w:color="auto"/>
                <w:left w:val="none" w:sz="0" w:space="0" w:color="auto"/>
                <w:bottom w:val="none" w:sz="0" w:space="0" w:color="auto"/>
                <w:right w:val="none" w:sz="0" w:space="0" w:color="auto"/>
              </w:divBdr>
            </w:div>
          </w:divsChild>
        </w:div>
        <w:div w:id="1799444660">
          <w:marLeft w:val="0"/>
          <w:marRight w:val="0"/>
          <w:marTop w:val="0"/>
          <w:marBottom w:val="0"/>
          <w:divBdr>
            <w:top w:val="none" w:sz="0" w:space="0" w:color="auto"/>
            <w:left w:val="none" w:sz="0" w:space="0" w:color="auto"/>
            <w:bottom w:val="none" w:sz="0" w:space="0" w:color="auto"/>
            <w:right w:val="none" w:sz="0" w:space="0" w:color="auto"/>
          </w:divBdr>
          <w:divsChild>
            <w:div w:id="1389718251">
              <w:marLeft w:val="0"/>
              <w:marRight w:val="0"/>
              <w:marTop w:val="0"/>
              <w:marBottom w:val="0"/>
              <w:divBdr>
                <w:top w:val="none" w:sz="0" w:space="0" w:color="auto"/>
                <w:left w:val="none" w:sz="0" w:space="0" w:color="auto"/>
                <w:bottom w:val="none" w:sz="0" w:space="0" w:color="auto"/>
                <w:right w:val="none" w:sz="0" w:space="0" w:color="auto"/>
              </w:divBdr>
            </w:div>
          </w:divsChild>
        </w:div>
        <w:div w:id="1804352154">
          <w:marLeft w:val="0"/>
          <w:marRight w:val="0"/>
          <w:marTop w:val="0"/>
          <w:marBottom w:val="0"/>
          <w:divBdr>
            <w:top w:val="none" w:sz="0" w:space="0" w:color="auto"/>
            <w:left w:val="none" w:sz="0" w:space="0" w:color="auto"/>
            <w:bottom w:val="none" w:sz="0" w:space="0" w:color="auto"/>
            <w:right w:val="none" w:sz="0" w:space="0" w:color="auto"/>
          </w:divBdr>
          <w:divsChild>
            <w:div w:id="568275033">
              <w:marLeft w:val="0"/>
              <w:marRight w:val="0"/>
              <w:marTop w:val="0"/>
              <w:marBottom w:val="0"/>
              <w:divBdr>
                <w:top w:val="none" w:sz="0" w:space="0" w:color="auto"/>
                <w:left w:val="none" w:sz="0" w:space="0" w:color="auto"/>
                <w:bottom w:val="none" w:sz="0" w:space="0" w:color="auto"/>
                <w:right w:val="none" w:sz="0" w:space="0" w:color="auto"/>
              </w:divBdr>
            </w:div>
          </w:divsChild>
        </w:div>
        <w:div w:id="586809779">
          <w:marLeft w:val="0"/>
          <w:marRight w:val="0"/>
          <w:marTop w:val="0"/>
          <w:marBottom w:val="0"/>
          <w:divBdr>
            <w:top w:val="none" w:sz="0" w:space="0" w:color="auto"/>
            <w:left w:val="none" w:sz="0" w:space="0" w:color="auto"/>
            <w:bottom w:val="none" w:sz="0" w:space="0" w:color="auto"/>
            <w:right w:val="none" w:sz="0" w:space="0" w:color="auto"/>
          </w:divBdr>
          <w:divsChild>
            <w:div w:id="889414664">
              <w:marLeft w:val="0"/>
              <w:marRight w:val="0"/>
              <w:marTop w:val="0"/>
              <w:marBottom w:val="0"/>
              <w:divBdr>
                <w:top w:val="none" w:sz="0" w:space="0" w:color="auto"/>
                <w:left w:val="none" w:sz="0" w:space="0" w:color="auto"/>
                <w:bottom w:val="none" w:sz="0" w:space="0" w:color="auto"/>
                <w:right w:val="none" w:sz="0" w:space="0" w:color="auto"/>
              </w:divBdr>
            </w:div>
          </w:divsChild>
        </w:div>
        <w:div w:id="988901471">
          <w:marLeft w:val="0"/>
          <w:marRight w:val="0"/>
          <w:marTop w:val="0"/>
          <w:marBottom w:val="0"/>
          <w:divBdr>
            <w:top w:val="none" w:sz="0" w:space="0" w:color="auto"/>
            <w:left w:val="none" w:sz="0" w:space="0" w:color="auto"/>
            <w:bottom w:val="none" w:sz="0" w:space="0" w:color="auto"/>
            <w:right w:val="none" w:sz="0" w:space="0" w:color="auto"/>
          </w:divBdr>
          <w:divsChild>
            <w:div w:id="1192649760">
              <w:marLeft w:val="0"/>
              <w:marRight w:val="0"/>
              <w:marTop w:val="0"/>
              <w:marBottom w:val="0"/>
              <w:divBdr>
                <w:top w:val="none" w:sz="0" w:space="0" w:color="auto"/>
                <w:left w:val="none" w:sz="0" w:space="0" w:color="auto"/>
                <w:bottom w:val="none" w:sz="0" w:space="0" w:color="auto"/>
                <w:right w:val="none" w:sz="0" w:space="0" w:color="auto"/>
              </w:divBdr>
            </w:div>
            <w:div w:id="8729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9470">
      <w:bodyDiv w:val="1"/>
      <w:marLeft w:val="0"/>
      <w:marRight w:val="0"/>
      <w:marTop w:val="0"/>
      <w:marBottom w:val="0"/>
      <w:divBdr>
        <w:top w:val="none" w:sz="0" w:space="0" w:color="auto"/>
        <w:left w:val="none" w:sz="0" w:space="0" w:color="auto"/>
        <w:bottom w:val="none" w:sz="0" w:space="0" w:color="auto"/>
        <w:right w:val="none" w:sz="0" w:space="0" w:color="auto"/>
      </w:divBdr>
      <w:divsChild>
        <w:div w:id="1971285313">
          <w:marLeft w:val="0"/>
          <w:marRight w:val="0"/>
          <w:marTop w:val="0"/>
          <w:marBottom w:val="0"/>
          <w:divBdr>
            <w:top w:val="none" w:sz="0" w:space="0" w:color="auto"/>
            <w:left w:val="none" w:sz="0" w:space="0" w:color="auto"/>
            <w:bottom w:val="none" w:sz="0" w:space="0" w:color="auto"/>
            <w:right w:val="none" w:sz="0" w:space="0" w:color="auto"/>
          </w:divBdr>
        </w:div>
        <w:div w:id="96172632">
          <w:marLeft w:val="0"/>
          <w:marRight w:val="0"/>
          <w:marTop w:val="0"/>
          <w:marBottom w:val="0"/>
          <w:divBdr>
            <w:top w:val="none" w:sz="0" w:space="0" w:color="auto"/>
            <w:left w:val="none" w:sz="0" w:space="0" w:color="auto"/>
            <w:bottom w:val="none" w:sz="0" w:space="0" w:color="auto"/>
            <w:right w:val="none" w:sz="0" w:space="0" w:color="auto"/>
          </w:divBdr>
        </w:div>
        <w:div w:id="840201631">
          <w:marLeft w:val="0"/>
          <w:marRight w:val="0"/>
          <w:marTop w:val="0"/>
          <w:marBottom w:val="0"/>
          <w:divBdr>
            <w:top w:val="none" w:sz="0" w:space="0" w:color="auto"/>
            <w:left w:val="none" w:sz="0" w:space="0" w:color="auto"/>
            <w:bottom w:val="none" w:sz="0" w:space="0" w:color="auto"/>
            <w:right w:val="none" w:sz="0" w:space="0" w:color="auto"/>
          </w:divBdr>
        </w:div>
        <w:div w:id="4404019">
          <w:marLeft w:val="0"/>
          <w:marRight w:val="0"/>
          <w:marTop w:val="0"/>
          <w:marBottom w:val="0"/>
          <w:divBdr>
            <w:top w:val="none" w:sz="0" w:space="0" w:color="auto"/>
            <w:left w:val="none" w:sz="0" w:space="0" w:color="auto"/>
            <w:bottom w:val="none" w:sz="0" w:space="0" w:color="auto"/>
            <w:right w:val="none" w:sz="0" w:space="0" w:color="auto"/>
          </w:divBdr>
        </w:div>
        <w:div w:id="830753175">
          <w:marLeft w:val="0"/>
          <w:marRight w:val="0"/>
          <w:marTop w:val="0"/>
          <w:marBottom w:val="0"/>
          <w:divBdr>
            <w:top w:val="none" w:sz="0" w:space="0" w:color="auto"/>
            <w:left w:val="none" w:sz="0" w:space="0" w:color="auto"/>
            <w:bottom w:val="none" w:sz="0" w:space="0" w:color="auto"/>
            <w:right w:val="none" w:sz="0" w:space="0" w:color="auto"/>
          </w:divBdr>
        </w:div>
        <w:div w:id="1223833143">
          <w:marLeft w:val="0"/>
          <w:marRight w:val="0"/>
          <w:marTop w:val="0"/>
          <w:marBottom w:val="0"/>
          <w:divBdr>
            <w:top w:val="none" w:sz="0" w:space="0" w:color="auto"/>
            <w:left w:val="none" w:sz="0" w:space="0" w:color="auto"/>
            <w:bottom w:val="none" w:sz="0" w:space="0" w:color="auto"/>
            <w:right w:val="none" w:sz="0" w:space="0" w:color="auto"/>
          </w:divBdr>
        </w:div>
        <w:div w:id="19208034">
          <w:marLeft w:val="0"/>
          <w:marRight w:val="0"/>
          <w:marTop w:val="0"/>
          <w:marBottom w:val="0"/>
          <w:divBdr>
            <w:top w:val="none" w:sz="0" w:space="0" w:color="auto"/>
            <w:left w:val="none" w:sz="0" w:space="0" w:color="auto"/>
            <w:bottom w:val="none" w:sz="0" w:space="0" w:color="auto"/>
            <w:right w:val="none" w:sz="0" w:space="0" w:color="auto"/>
          </w:divBdr>
        </w:div>
        <w:div w:id="465052890">
          <w:marLeft w:val="0"/>
          <w:marRight w:val="0"/>
          <w:marTop w:val="0"/>
          <w:marBottom w:val="0"/>
          <w:divBdr>
            <w:top w:val="none" w:sz="0" w:space="0" w:color="auto"/>
            <w:left w:val="none" w:sz="0" w:space="0" w:color="auto"/>
            <w:bottom w:val="none" w:sz="0" w:space="0" w:color="auto"/>
            <w:right w:val="none" w:sz="0" w:space="0" w:color="auto"/>
          </w:divBdr>
        </w:div>
        <w:div w:id="1154417065">
          <w:marLeft w:val="0"/>
          <w:marRight w:val="0"/>
          <w:marTop w:val="0"/>
          <w:marBottom w:val="0"/>
          <w:divBdr>
            <w:top w:val="none" w:sz="0" w:space="0" w:color="auto"/>
            <w:left w:val="none" w:sz="0" w:space="0" w:color="auto"/>
            <w:bottom w:val="none" w:sz="0" w:space="0" w:color="auto"/>
            <w:right w:val="none" w:sz="0" w:space="0" w:color="auto"/>
          </w:divBdr>
        </w:div>
        <w:div w:id="634871277">
          <w:marLeft w:val="0"/>
          <w:marRight w:val="0"/>
          <w:marTop w:val="0"/>
          <w:marBottom w:val="0"/>
          <w:divBdr>
            <w:top w:val="none" w:sz="0" w:space="0" w:color="auto"/>
            <w:left w:val="none" w:sz="0" w:space="0" w:color="auto"/>
            <w:bottom w:val="none" w:sz="0" w:space="0" w:color="auto"/>
            <w:right w:val="none" w:sz="0" w:space="0" w:color="auto"/>
          </w:divBdr>
        </w:div>
        <w:div w:id="2059623606">
          <w:marLeft w:val="0"/>
          <w:marRight w:val="0"/>
          <w:marTop w:val="0"/>
          <w:marBottom w:val="0"/>
          <w:divBdr>
            <w:top w:val="none" w:sz="0" w:space="0" w:color="auto"/>
            <w:left w:val="none" w:sz="0" w:space="0" w:color="auto"/>
            <w:bottom w:val="none" w:sz="0" w:space="0" w:color="auto"/>
            <w:right w:val="none" w:sz="0" w:space="0" w:color="auto"/>
          </w:divBdr>
        </w:div>
        <w:div w:id="1755469158">
          <w:marLeft w:val="0"/>
          <w:marRight w:val="0"/>
          <w:marTop w:val="0"/>
          <w:marBottom w:val="0"/>
          <w:divBdr>
            <w:top w:val="none" w:sz="0" w:space="0" w:color="auto"/>
            <w:left w:val="none" w:sz="0" w:space="0" w:color="auto"/>
            <w:bottom w:val="none" w:sz="0" w:space="0" w:color="auto"/>
            <w:right w:val="none" w:sz="0" w:space="0" w:color="auto"/>
          </w:divBdr>
        </w:div>
        <w:div w:id="955260200">
          <w:marLeft w:val="0"/>
          <w:marRight w:val="0"/>
          <w:marTop w:val="0"/>
          <w:marBottom w:val="0"/>
          <w:divBdr>
            <w:top w:val="none" w:sz="0" w:space="0" w:color="auto"/>
            <w:left w:val="none" w:sz="0" w:space="0" w:color="auto"/>
            <w:bottom w:val="none" w:sz="0" w:space="0" w:color="auto"/>
            <w:right w:val="none" w:sz="0" w:space="0" w:color="auto"/>
          </w:divBdr>
        </w:div>
        <w:div w:id="610672808">
          <w:marLeft w:val="0"/>
          <w:marRight w:val="0"/>
          <w:marTop w:val="0"/>
          <w:marBottom w:val="0"/>
          <w:divBdr>
            <w:top w:val="none" w:sz="0" w:space="0" w:color="auto"/>
            <w:left w:val="none" w:sz="0" w:space="0" w:color="auto"/>
            <w:bottom w:val="none" w:sz="0" w:space="0" w:color="auto"/>
            <w:right w:val="none" w:sz="0" w:space="0" w:color="auto"/>
          </w:divBdr>
        </w:div>
        <w:div w:id="1875266858">
          <w:marLeft w:val="0"/>
          <w:marRight w:val="0"/>
          <w:marTop w:val="0"/>
          <w:marBottom w:val="0"/>
          <w:divBdr>
            <w:top w:val="none" w:sz="0" w:space="0" w:color="auto"/>
            <w:left w:val="none" w:sz="0" w:space="0" w:color="auto"/>
            <w:bottom w:val="none" w:sz="0" w:space="0" w:color="auto"/>
            <w:right w:val="none" w:sz="0" w:space="0" w:color="auto"/>
          </w:divBdr>
        </w:div>
        <w:div w:id="1969162652">
          <w:marLeft w:val="0"/>
          <w:marRight w:val="0"/>
          <w:marTop w:val="0"/>
          <w:marBottom w:val="0"/>
          <w:divBdr>
            <w:top w:val="none" w:sz="0" w:space="0" w:color="auto"/>
            <w:left w:val="none" w:sz="0" w:space="0" w:color="auto"/>
            <w:bottom w:val="none" w:sz="0" w:space="0" w:color="auto"/>
            <w:right w:val="none" w:sz="0" w:space="0" w:color="auto"/>
          </w:divBdr>
        </w:div>
        <w:div w:id="754208570">
          <w:marLeft w:val="0"/>
          <w:marRight w:val="0"/>
          <w:marTop w:val="0"/>
          <w:marBottom w:val="0"/>
          <w:divBdr>
            <w:top w:val="none" w:sz="0" w:space="0" w:color="auto"/>
            <w:left w:val="none" w:sz="0" w:space="0" w:color="auto"/>
            <w:bottom w:val="none" w:sz="0" w:space="0" w:color="auto"/>
            <w:right w:val="none" w:sz="0" w:space="0" w:color="auto"/>
          </w:divBdr>
        </w:div>
      </w:divsChild>
    </w:div>
    <w:div w:id="192427457">
      <w:bodyDiv w:val="1"/>
      <w:marLeft w:val="0"/>
      <w:marRight w:val="0"/>
      <w:marTop w:val="0"/>
      <w:marBottom w:val="0"/>
      <w:divBdr>
        <w:top w:val="none" w:sz="0" w:space="0" w:color="auto"/>
        <w:left w:val="none" w:sz="0" w:space="0" w:color="auto"/>
        <w:bottom w:val="none" w:sz="0" w:space="0" w:color="auto"/>
        <w:right w:val="none" w:sz="0" w:space="0" w:color="auto"/>
      </w:divBdr>
      <w:divsChild>
        <w:div w:id="692002815">
          <w:marLeft w:val="0"/>
          <w:marRight w:val="0"/>
          <w:marTop w:val="0"/>
          <w:marBottom w:val="0"/>
          <w:divBdr>
            <w:top w:val="none" w:sz="0" w:space="0" w:color="auto"/>
            <w:left w:val="none" w:sz="0" w:space="0" w:color="auto"/>
            <w:bottom w:val="none" w:sz="0" w:space="0" w:color="auto"/>
            <w:right w:val="none" w:sz="0" w:space="0" w:color="auto"/>
          </w:divBdr>
          <w:divsChild>
            <w:div w:id="1562788212">
              <w:marLeft w:val="0"/>
              <w:marRight w:val="0"/>
              <w:marTop w:val="0"/>
              <w:marBottom w:val="0"/>
              <w:divBdr>
                <w:top w:val="none" w:sz="0" w:space="0" w:color="auto"/>
                <w:left w:val="none" w:sz="0" w:space="0" w:color="auto"/>
                <w:bottom w:val="none" w:sz="0" w:space="0" w:color="auto"/>
                <w:right w:val="none" w:sz="0" w:space="0" w:color="auto"/>
              </w:divBdr>
              <w:divsChild>
                <w:div w:id="2036343232">
                  <w:marLeft w:val="0"/>
                  <w:marRight w:val="0"/>
                  <w:marTop w:val="0"/>
                  <w:marBottom w:val="0"/>
                  <w:divBdr>
                    <w:top w:val="none" w:sz="0" w:space="0" w:color="auto"/>
                    <w:left w:val="none" w:sz="0" w:space="0" w:color="auto"/>
                    <w:bottom w:val="none" w:sz="0" w:space="0" w:color="auto"/>
                    <w:right w:val="none" w:sz="0" w:space="0" w:color="auto"/>
                  </w:divBdr>
                  <w:divsChild>
                    <w:div w:id="321666819">
                      <w:marLeft w:val="0"/>
                      <w:marRight w:val="0"/>
                      <w:marTop w:val="0"/>
                      <w:marBottom w:val="0"/>
                      <w:divBdr>
                        <w:top w:val="none" w:sz="0" w:space="0" w:color="auto"/>
                        <w:left w:val="none" w:sz="0" w:space="0" w:color="auto"/>
                        <w:bottom w:val="none" w:sz="0" w:space="0" w:color="auto"/>
                        <w:right w:val="none" w:sz="0" w:space="0" w:color="auto"/>
                      </w:divBdr>
                      <w:divsChild>
                        <w:div w:id="525095892">
                          <w:marLeft w:val="0"/>
                          <w:marRight w:val="0"/>
                          <w:marTop w:val="0"/>
                          <w:marBottom w:val="0"/>
                          <w:divBdr>
                            <w:top w:val="none" w:sz="0" w:space="0" w:color="auto"/>
                            <w:left w:val="none" w:sz="0" w:space="0" w:color="auto"/>
                            <w:bottom w:val="none" w:sz="0" w:space="0" w:color="auto"/>
                            <w:right w:val="none" w:sz="0" w:space="0" w:color="auto"/>
                          </w:divBdr>
                          <w:divsChild>
                            <w:div w:id="5229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202595">
      <w:bodyDiv w:val="1"/>
      <w:marLeft w:val="0"/>
      <w:marRight w:val="0"/>
      <w:marTop w:val="0"/>
      <w:marBottom w:val="0"/>
      <w:divBdr>
        <w:top w:val="none" w:sz="0" w:space="0" w:color="auto"/>
        <w:left w:val="none" w:sz="0" w:space="0" w:color="auto"/>
        <w:bottom w:val="none" w:sz="0" w:space="0" w:color="auto"/>
        <w:right w:val="none" w:sz="0" w:space="0" w:color="auto"/>
      </w:divBdr>
      <w:divsChild>
        <w:div w:id="634722780">
          <w:marLeft w:val="0"/>
          <w:marRight w:val="0"/>
          <w:marTop w:val="0"/>
          <w:marBottom w:val="0"/>
          <w:divBdr>
            <w:top w:val="none" w:sz="0" w:space="0" w:color="auto"/>
            <w:left w:val="none" w:sz="0" w:space="0" w:color="auto"/>
            <w:bottom w:val="none" w:sz="0" w:space="0" w:color="auto"/>
            <w:right w:val="none" w:sz="0" w:space="0" w:color="auto"/>
          </w:divBdr>
          <w:divsChild>
            <w:div w:id="2041739123">
              <w:marLeft w:val="0"/>
              <w:marRight w:val="0"/>
              <w:marTop w:val="0"/>
              <w:marBottom w:val="0"/>
              <w:divBdr>
                <w:top w:val="none" w:sz="0" w:space="0" w:color="auto"/>
                <w:left w:val="none" w:sz="0" w:space="0" w:color="auto"/>
                <w:bottom w:val="none" w:sz="0" w:space="0" w:color="auto"/>
                <w:right w:val="none" w:sz="0" w:space="0" w:color="auto"/>
              </w:divBdr>
            </w:div>
          </w:divsChild>
        </w:div>
        <w:div w:id="1636328660">
          <w:marLeft w:val="0"/>
          <w:marRight w:val="0"/>
          <w:marTop w:val="0"/>
          <w:marBottom w:val="0"/>
          <w:divBdr>
            <w:top w:val="none" w:sz="0" w:space="0" w:color="auto"/>
            <w:left w:val="none" w:sz="0" w:space="0" w:color="auto"/>
            <w:bottom w:val="none" w:sz="0" w:space="0" w:color="auto"/>
            <w:right w:val="none" w:sz="0" w:space="0" w:color="auto"/>
          </w:divBdr>
          <w:divsChild>
            <w:div w:id="665520835">
              <w:marLeft w:val="0"/>
              <w:marRight w:val="0"/>
              <w:marTop w:val="0"/>
              <w:marBottom w:val="0"/>
              <w:divBdr>
                <w:top w:val="none" w:sz="0" w:space="0" w:color="auto"/>
                <w:left w:val="none" w:sz="0" w:space="0" w:color="auto"/>
                <w:bottom w:val="none" w:sz="0" w:space="0" w:color="auto"/>
                <w:right w:val="none" w:sz="0" w:space="0" w:color="auto"/>
              </w:divBdr>
            </w:div>
          </w:divsChild>
        </w:div>
        <w:div w:id="2012291760">
          <w:marLeft w:val="0"/>
          <w:marRight w:val="0"/>
          <w:marTop w:val="0"/>
          <w:marBottom w:val="0"/>
          <w:divBdr>
            <w:top w:val="none" w:sz="0" w:space="0" w:color="auto"/>
            <w:left w:val="none" w:sz="0" w:space="0" w:color="auto"/>
            <w:bottom w:val="none" w:sz="0" w:space="0" w:color="auto"/>
            <w:right w:val="none" w:sz="0" w:space="0" w:color="auto"/>
          </w:divBdr>
          <w:divsChild>
            <w:div w:id="985553239">
              <w:marLeft w:val="0"/>
              <w:marRight w:val="0"/>
              <w:marTop w:val="0"/>
              <w:marBottom w:val="0"/>
              <w:divBdr>
                <w:top w:val="none" w:sz="0" w:space="0" w:color="auto"/>
                <w:left w:val="none" w:sz="0" w:space="0" w:color="auto"/>
                <w:bottom w:val="none" w:sz="0" w:space="0" w:color="auto"/>
                <w:right w:val="none" w:sz="0" w:space="0" w:color="auto"/>
              </w:divBdr>
            </w:div>
          </w:divsChild>
        </w:div>
        <w:div w:id="1165169648">
          <w:marLeft w:val="0"/>
          <w:marRight w:val="0"/>
          <w:marTop w:val="0"/>
          <w:marBottom w:val="0"/>
          <w:divBdr>
            <w:top w:val="none" w:sz="0" w:space="0" w:color="auto"/>
            <w:left w:val="none" w:sz="0" w:space="0" w:color="auto"/>
            <w:bottom w:val="none" w:sz="0" w:space="0" w:color="auto"/>
            <w:right w:val="none" w:sz="0" w:space="0" w:color="auto"/>
          </w:divBdr>
          <w:divsChild>
            <w:div w:id="995570947">
              <w:marLeft w:val="0"/>
              <w:marRight w:val="0"/>
              <w:marTop w:val="0"/>
              <w:marBottom w:val="0"/>
              <w:divBdr>
                <w:top w:val="none" w:sz="0" w:space="0" w:color="auto"/>
                <w:left w:val="none" w:sz="0" w:space="0" w:color="auto"/>
                <w:bottom w:val="none" w:sz="0" w:space="0" w:color="auto"/>
                <w:right w:val="none" w:sz="0" w:space="0" w:color="auto"/>
              </w:divBdr>
            </w:div>
          </w:divsChild>
        </w:div>
        <w:div w:id="1230581217">
          <w:marLeft w:val="0"/>
          <w:marRight w:val="0"/>
          <w:marTop w:val="0"/>
          <w:marBottom w:val="0"/>
          <w:divBdr>
            <w:top w:val="none" w:sz="0" w:space="0" w:color="auto"/>
            <w:left w:val="none" w:sz="0" w:space="0" w:color="auto"/>
            <w:bottom w:val="none" w:sz="0" w:space="0" w:color="auto"/>
            <w:right w:val="none" w:sz="0" w:space="0" w:color="auto"/>
          </w:divBdr>
          <w:divsChild>
            <w:div w:id="1598170917">
              <w:marLeft w:val="0"/>
              <w:marRight w:val="0"/>
              <w:marTop w:val="0"/>
              <w:marBottom w:val="0"/>
              <w:divBdr>
                <w:top w:val="none" w:sz="0" w:space="0" w:color="auto"/>
                <w:left w:val="none" w:sz="0" w:space="0" w:color="auto"/>
                <w:bottom w:val="none" w:sz="0" w:space="0" w:color="auto"/>
                <w:right w:val="none" w:sz="0" w:space="0" w:color="auto"/>
              </w:divBdr>
            </w:div>
          </w:divsChild>
        </w:div>
        <w:div w:id="115757336">
          <w:marLeft w:val="0"/>
          <w:marRight w:val="0"/>
          <w:marTop w:val="0"/>
          <w:marBottom w:val="0"/>
          <w:divBdr>
            <w:top w:val="none" w:sz="0" w:space="0" w:color="auto"/>
            <w:left w:val="none" w:sz="0" w:space="0" w:color="auto"/>
            <w:bottom w:val="none" w:sz="0" w:space="0" w:color="auto"/>
            <w:right w:val="none" w:sz="0" w:space="0" w:color="auto"/>
          </w:divBdr>
          <w:divsChild>
            <w:div w:id="616445209">
              <w:marLeft w:val="0"/>
              <w:marRight w:val="0"/>
              <w:marTop w:val="0"/>
              <w:marBottom w:val="0"/>
              <w:divBdr>
                <w:top w:val="none" w:sz="0" w:space="0" w:color="auto"/>
                <w:left w:val="none" w:sz="0" w:space="0" w:color="auto"/>
                <w:bottom w:val="none" w:sz="0" w:space="0" w:color="auto"/>
                <w:right w:val="none" w:sz="0" w:space="0" w:color="auto"/>
              </w:divBdr>
            </w:div>
          </w:divsChild>
        </w:div>
        <w:div w:id="446433784">
          <w:marLeft w:val="0"/>
          <w:marRight w:val="0"/>
          <w:marTop w:val="0"/>
          <w:marBottom w:val="0"/>
          <w:divBdr>
            <w:top w:val="none" w:sz="0" w:space="0" w:color="auto"/>
            <w:left w:val="none" w:sz="0" w:space="0" w:color="auto"/>
            <w:bottom w:val="none" w:sz="0" w:space="0" w:color="auto"/>
            <w:right w:val="none" w:sz="0" w:space="0" w:color="auto"/>
          </w:divBdr>
          <w:divsChild>
            <w:div w:id="567030872">
              <w:marLeft w:val="0"/>
              <w:marRight w:val="0"/>
              <w:marTop w:val="0"/>
              <w:marBottom w:val="0"/>
              <w:divBdr>
                <w:top w:val="none" w:sz="0" w:space="0" w:color="auto"/>
                <w:left w:val="none" w:sz="0" w:space="0" w:color="auto"/>
                <w:bottom w:val="none" w:sz="0" w:space="0" w:color="auto"/>
                <w:right w:val="none" w:sz="0" w:space="0" w:color="auto"/>
              </w:divBdr>
            </w:div>
          </w:divsChild>
        </w:div>
        <w:div w:id="10420691">
          <w:marLeft w:val="0"/>
          <w:marRight w:val="0"/>
          <w:marTop w:val="0"/>
          <w:marBottom w:val="0"/>
          <w:divBdr>
            <w:top w:val="none" w:sz="0" w:space="0" w:color="auto"/>
            <w:left w:val="none" w:sz="0" w:space="0" w:color="auto"/>
            <w:bottom w:val="none" w:sz="0" w:space="0" w:color="auto"/>
            <w:right w:val="none" w:sz="0" w:space="0" w:color="auto"/>
          </w:divBdr>
          <w:divsChild>
            <w:div w:id="2103716887">
              <w:marLeft w:val="0"/>
              <w:marRight w:val="0"/>
              <w:marTop w:val="0"/>
              <w:marBottom w:val="0"/>
              <w:divBdr>
                <w:top w:val="none" w:sz="0" w:space="0" w:color="auto"/>
                <w:left w:val="none" w:sz="0" w:space="0" w:color="auto"/>
                <w:bottom w:val="none" w:sz="0" w:space="0" w:color="auto"/>
                <w:right w:val="none" w:sz="0" w:space="0" w:color="auto"/>
              </w:divBdr>
            </w:div>
          </w:divsChild>
        </w:div>
        <w:div w:id="2015036657">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
          </w:divsChild>
        </w:div>
        <w:div w:id="1917864569">
          <w:marLeft w:val="0"/>
          <w:marRight w:val="0"/>
          <w:marTop w:val="0"/>
          <w:marBottom w:val="0"/>
          <w:divBdr>
            <w:top w:val="none" w:sz="0" w:space="0" w:color="auto"/>
            <w:left w:val="none" w:sz="0" w:space="0" w:color="auto"/>
            <w:bottom w:val="none" w:sz="0" w:space="0" w:color="auto"/>
            <w:right w:val="none" w:sz="0" w:space="0" w:color="auto"/>
          </w:divBdr>
          <w:divsChild>
            <w:div w:id="728040270">
              <w:marLeft w:val="0"/>
              <w:marRight w:val="0"/>
              <w:marTop w:val="0"/>
              <w:marBottom w:val="0"/>
              <w:divBdr>
                <w:top w:val="none" w:sz="0" w:space="0" w:color="auto"/>
                <w:left w:val="none" w:sz="0" w:space="0" w:color="auto"/>
                <w:bottom w:val="none" w:sz="0" w:space="0" w:color="auto"/>
                <w:right w:val="none" w:sz="0" w:space="0" w:color="auto"/>
              </w:divBdr>
            </w:div>
            <w:div w:id="1303390575">
              <w:marLeft w:val="0"/>
              <w:marRight w:val="0"/>
              <w:marTop w:val="0"/>
              <w:marBottom w:val="0"/>
              <w:divBdr>
                <w:top w:val="none" w:sz="0" w:space="0" w:color="auto"/>
                <w:left w:val="none" w:sz="0" w:space="0" w:color="auto"/>
                <w:bottom w:val="none" w:sz="0" w:space="0" w:color="auto"/>
                <w:right w:val="none" w:sz="0" w:space="0" w:color="auto"/>
              </w:divBdr>
            </w:div>
            <w:div w:id="742411669">
              <w:marLeft w:val="0"/>
              <w:marRight w:val="0"/>
              <w:marTop w:val="0"/>
              <w:marBottom w:val="0"/>
              <w:divBdr>
                <w:top w:val="none" w:sz="0" w:space="0" w:color="auto"/>
                <w:left w:val="none" w:sz="0" w:space="0" w:color="auto"/>
                <w:bottom w:val="none" w:sz="0" w:space="0" w:color="auto"/>
                <w:right w:val="none" w:sz="0" w:space="0" w:color="auto"/>
              </w:divBdr>
            </w:div>
          </w:divsChild>
        </w:div>
        <w:div w:id="86200953">
          <w:marLeft w:val="0"/>
          <w:marRight w:val="0"/>
          <w:marTop w:val="0"/>
          <w:marBottom w:val="0"/>
          <w:divBdr>
            <w:top w:val="none" w:sz="0" w:space="0" w:color="auto"/>
            <w:left w:val="none" w:sz="0" w:space="0" w:color="auto"/>
            <w:bottom w:val="none" w:sz="0" w:space="0" w:color="auto"/>
            <w:right w:val="none" w:sz="0" w:space="0" w:color="auto"/>
          </w:divBdr>
          <w:divsChild>
            <w:div w:id="681399306">
              <w:marLeft w:val="0"/>
              <w:marRight w:val="0"/>
              <w:marTop w:val="0"/>
              <w:marBottom w:val="0"/>
              <w:divBdr>
                <w:top w:val="none" w:sz="0" w:space="0" w:color="auto"/>
                <w:left w:val="none" w:sz="0" w:space="0" w:color="auto"/>
                <w:bottom w:val="none" w:sz="0" w:space="0" w:color="auto"/>
                <w:right w:val="none" w:sz="0" w:space="0" w:color="auto"/>
              </w:divBdr>
            </w:div>
            <w:div w:id="677535880">
              <w:marLeft w:val="0"/>
              <w:marRight w:val="0"/>
              <w:marTop w:val="0"/>
              <w:marBottom w:val="0"/>
              <w:divBdr>
                <w:top w:val="none" w:sz="0" w:space="0" w:color="auto"/>
                <w:left w:val="none" w:sz="0" w:space="0" w:color="auto"/>
                <w:bottom w:val="none" w:sz="0" w:space="0" w:color="auto"/>
                <w:right w:val="none" w:sz="0" w:space="0" w:color="auto"/>
              </w:divBdr>
            </w:div>
            <w:div w:id="1449473835">
              <w:marLeft w:val="0"/>
              <w:marRight w:val="0"/>
              <w:marTop w:val="0"/>
              <w:marBottom w:val="0"/>
              <w:divBdr>
                <w:top w:val="none" w:sz="0" w:space="0" w:color="auto"/>
                <w:left w:val="none" w:sz="0" w:space="0" w:color="auto"/>
                <w:bottom w:val="none" w:sz="0" w:space="0" w:color="auto"/>
                <w:right w:val="none" w:sz="0" w:space="0" w:color="auto"/>
              </w:divBdr>
            </w:div>
          </w:divsChild>
        </w:div>
        <w:div w:id="1634017496">
          <w:marLeft w:val="0"/>
          <w:marRight w:val="0"/>
          <w:marTop w:val="0"/>
          <w:marBottom w:val="0"/>
          <w:divBdr>
            <w:top w:val="none" w:sz="0" w:space="0" w:color="auto"/>
            <w:left w:val="none" w:sz="0" w:space="0" w:color="auto"/>
            <w:bottom w:val="none" w:sz="0" w:space="0" w:color="auto"/>
            <w:right w:val="none" w:sz="0" w:space="0" w:color="auto"/>
          </w:divBdr>
          <w:divsChild>
            <w:div w:id="115875972">
              <w:marLeft w:val="0"/>
              <w:marRight w:val="0"/>
              <w:marTop w:val="0"/>
              <w:marBottom w:val="0"/>
              <w:divBdr>
                <w:top w:val="none" w:sz="0" w:space="0" w:color="auto"/>
                <w:left w:val="none" w:sz="0" w:space="0" w:color="auto"/>
                <w:bottom w:val="none" w:sz="0" w:space="0" w:color="auto"/>
                <w:right w:val="none" w:sz="0" w:space="0" w:color="auto"/>
              </w:divBdr>
            </w:div>
            <w:div w:id="1796025876">
              <w:marLeft w:val="0"/>
              <w:marRight w:val="0"/>
              <w:marTop w:val="0"/>
              <w:marBottom w:val="0"/>
              <w:divBdr>
                <w:top w:val="none" w:sz="0" w:space="0" w:color="auto"/>
                <w:left w:val="none" w:sz="0" w:space="0" w:color="auto"/>
                <w:bottom w:val="none" w:sz="0" w:space="0" w:color="auto"/>
                <w:right w:val="none" w:sz="0" w:space="0" w:color="auto"/>
              </w:divBdr>
            </w:div>
            <w:div w:id="1333266052">
              <w:marLeft w:val="0"/>
              <w:marRight w:val="0"/>
              <w:marTop w:val="0"/>
              <w:marBottom w:val="0"/>
              <w:divBdr>
                <w:top w:val="none" w:sz="0" w:space="0" w:color="auto"/>
                <w:left w:val="none" w:sz="0" w:space="0" w:color="auto"/>
                <w:bottom w:val="none" w:sz="0" w:space="0" w:color="auto"/>
                <w:right w:val="none" w:sz="0" w:space="0" w:color="auto"/>
              </w:divBdr>
            </w:div>
            <w:div w:id="2056419028">
              <w:marLeft w:val="0"/>
              <w:marRight w:val="0"/>
              <w:marTop w:val="0"/>
              <w:marBottom w:val="0"/>
              <w:divBdr>
                <w:top w:val="none" w:sz="0" w:space="0" w:color="auto"/>
                <w:left w:val="none" w:sz="0" w:space="0" w:color="auto"/>
                <w:bottom w:val="none" w:sz="0" w:space="0" w:color="auto"/>
                <w:right w:val="none" w:sz="0" w:space="0" w:color="auto"/>
              </w:divBdr>
            </w:div>
          </w:divsChild>
        </w:div>
        <w:div w:id="1671057749">
          <w:marLeft w:val="0"/>
          <w:marRight w:val="0"/>
          <w:marTop w:val="0"/>
          <w:marBottom w:val="0"/>
          <w:divBdr>
            <w:top w:val="none" w:sz="0" w:space="0" w:color="auto"/>
            <w:left w:val="none" w:sz="0" w:space="0" w:color="auto"/>
            <w:bottom w:val="none" w:sz="0" w:space="0" w:color="auto"/>
            <w:right w:val="none" w:sz="0" w:space="0" w:color="auto"/>
          </w:divBdr>
          <w:divsChild>
            <w:div w:id="104690148">
              <w:marLeft w:val="0"/>
              <w:marRight w:val="0"/>
              <w:marTop w:val="0"/>
              <w:marBottom w:val="0"/>
              <w:divBdr>
                <w:top w:val="none" w:sz="0" w:space="0" w:color="auto"/>
                <w:left w:val="none" w:sz="0" w:space="0" w:color="auto"/>
                <w:bottom w:val="none" w:sz="0" w:space="0" w:color="auto"/>
                <w:right w:val="none" w:sz="0" w:space="0" w:color="auto"/>
              </w:divBdr>
            </w:div>
            <w:div w:id="1738018314">
              <w:marLeft w:val="0"/>
              <w:marRight w:val="0"/>
              <w:marTop w:val="0"/>
              <w:marBottom w:val="0"/>
              <w:divBdr>
                <w:top w:val="none" w:sz="0" w:space="0" w:color="auto"/>
                <w:left w:val="none" w:sz="0" w:space="0" w:color="auto"/>
                <w:bottom w:val="none" w:sz="0" w:space="0" w:color="auto"/>
                <w:right w:val="none" w:sz="0" w:space="0" w:color="auto"/>
              </w:divBdr>
            </w:div>
            <w:div w:id="250897483">
              <w:marLeft w:val="0"/>
              <w:marRight w:val="0"/>
              <w:marTop w:val="0"/>
              <w:marBottom w:val="0"/>
              <w:divBdr>
                <w:top w:val="none" w:sz="0" w:space="0" w:color="auto"/>
                <w:left w:val="none" w:sz="0" w:space="0" w:color="auto"/>
                <w:bottom w:val="none" w:sz="0" w:space="0" w:color="auto"/>
                <w:right w:val="none" w:sz="0" w:space="0" w:color="auto"/>
              </w:divBdr>
            </w:div>
            <w:div w:id="840120884">
              <w:marLeft w:val="0"/>
              <w:marRight w:val="0"/>
              <w:marTop w:val="0"/>
              <w:marBottom w:val="0"/>
              <w:divBdr>
                <w:top w:val="none" w:sz="0" w:space="0" w:color="auto"/>
                <w:left w:val="none" w:sz="0" w:space="0" w:color="auto"/>
                <w:bottom w:val="none" w:sz="0" w:space="0" w:color="auto"/>
                <w:right w:val="none" w:sz="0" w:space="0" w:color="auto"/>
              </w:divBdr>
            </w:div>
          </w:divsChild>
        </w:div>
        <w:div w:id="290553557">
          <w:marLeft w:val="0"/>
          <w:marRight w:val="0"/>
          <w:marTop w:val="0"/>
          <w:marBottom w:val="0"/>
          <w:divBdr>
            <w:top w:val="none" w:sz="0" w:space="0" w:color="auto"/>
            <w:left w:val="none" w:sz="0" w:space="0" w:color="auto"/>
            <w:bottom w:val="none" w:sz="0" w:space="0" w:color="auto"/>
            <w:right w:val="none" w:sz="0" w:space="0" w:color="auto"/>
          </w:divBdr>
          <w:divsChild>
            <w:div w:id="1507596063">
              <w:marLeft w:val="0"/>
              <w:marRight w:val="0"/>
              <w:marTop w:val="0"/>
              <w:marBottom w:val="0"/>
              <w:divBdr>
                <w:top w:val="none" w:sz="0" w:space="0" w:color="auto"/>
                <w:left w:val="none" w:sz="0" w:space="0" w:color="auto"/>
                <w:bottom w:val="none" w:sz="0" w:space="0" w:color="auto"/>
                <w:right w:val="none" w:sz="0" w:space="0" w:color="auto"/>
              </w:divBdr>
            </w:div>
            <w:div w:id="447773560">
              <w:marLeft w:val="0"/>
              <w:marRight w:val="0"/>
              <w:marTop w:val="0"/>
              <w:marBottom w:val="0"/>
              <w:divBdr>
                <w:top w:val="none" w:sz="0" w:space="0" w:color="auto"/>
                <w:left w:val="none" w:sz="0" w:space="0" w:color="auto"/>
                <w:bottom w:val="none" w:sz="0" w:space="0" w:color="auto"/>
                <w:right w:val="none" w:sz="0" w:space="0" w:color="auto"/>
              </w:divBdr>
            </w:div>
            <w:div w:id="1326473450">
              <w:marLeft w:val="0"/>
              <w:marRight w:val="0"/>
              <w:marTop w:val="0"/>
              <w:marBottom w:val="0"/>
              <w:divBdr>
                <w:top w:val="none" w:sz="0" w:space="0" w:color="auto"/>
                <w:left w:val="none" w:sz="0" w:space="0" w:color="auto"/>
                <w:bottom w:val="none" w:sz="0" w:space="0" w:color="auto"/>
                <w:right w:val="none" w:sz="0" w:space="0" w:color="auto"/>
              </w:divBdr>
            </w:div>
            <w:div w:id="257833390">
              <w:marLeft w:val="0"/>
              <w:marRight w:val="0"/>
              <w:marTop w:val="0"/>
              <w:marBottom w:val="0"/>
              <w:divBdr>
                <w:top w:val="none" w:sz="0" w:space="0" w:color="auto"/>
                <w:left w:val="none" w:sz="0" w:space="0" w:color="auto"/>
                <w:bottom w:val="none" w:sz="0" w:space="0" w:color="auto"/>
                <w:right w:val="none" w:sz="0" w:space="0" w:color="auto"/>
              </w:divBdr>
            </w:div>
            <w:div w:id="1892692055">
              <w:marLeft w:val="0"/>
              <w:marRight w:val="0"/>
              <w:marTop w:val="0"/>
              <w:marBottom w:val="0"/>
              <w:divBdr>
                <w:top w:val="none" w:sz="0" w:space="0" w:color="auto"/>
                <w:left w:val="none" w:sz="0" w:space="0" w:color="auto"/>
                <w:bottom w:val="none" w:sz="0" w:space="0" w:color="auto"/>
                <w:right w:val="none" w:sz="0" w:space="0" w:color="auto"/>
              </w:divBdr>
            </w:div>
          </w:divsChild>
        </w:div>
        <w:div w:id="689527122">
          <w:marLeft w:val="0"/>
          <w:marRight w:val="0"/>
          <w:marTop w:val="0"/>
          <w:marBottom w:val="0"/>
          <w:divBdr>
            <w:top w:val="none" w:sz="0" w:space="0" w:color="auto"/>
            <w:left w:val="none" w:sz="0" w:space="0" w:color="auto"/>
            <w:bottom w:val="none" w:sz="0" w:space="0" w:color="auto"/>
            <w:right w:val="none" w:sz="0" w:space="0" w:color="auto"/>
          </w:divBdr>
          <w:divsChild>
            <w:div w:id="1583445346">
              <w:marLeft w:val="0"/>
              <w:marRight w:val="0"/>
              <w:marTop w:val="0"/>
              <w:marBottom w:val="0"/>
              <w:divBdr>
                <w:top w:val="none" w:sz="0" w:space="0" w:color="auto"/>
                <w:left w:val="none" w:sz="0" w:space="0" w:color="auto"/>
                <w:bottom w:val="none" w:sz="0" w:space="0" w:color="auto"/>
                <w:right w:val="none" w:sz="0" w:space="0" w:color="auto"/>
              </w:divBdr>
            </w:div>
            <w:div w:id="1575428867">
              <w:marLeft w:val="0"/>
              <w:marRight w:val="0"/>
              <w:marTop w:val="0"/>
              <w:marBottom w:val="0"/>
              <w:divBdr>
                <w:top w:val="none" w:sz="0" w:space="0" w:color="auto"/>
                <w:left w:val="none" w:sz="0" w:space="0" w:color="auto"/>
                <w:bottom w:val="none" w:sz="0" w:space="0" w:color="auto"/>
                <w:right w:val="none" w:sz="0" w:space="0" w:color="auto"/>
              </w:divBdr>
            </w:div>
            <w:div w:id="1257208393">
              <w:marLeft w:val="0"/>
              <w:marRight w:val="0"/>
              <w:marTop w:val="0"/>
              <w:marBottom w:val="0"/>
              <w:divBdr>
                <w:top w:val="none" w:sz="0" w:space="0" w:color="auto"/>
                <w:left w:val="none" w:sz="0" w:space="0" w:color="auto"/>
                <w:bottom w:val="none" w:sz="0" w:space="0" w:color="auto"/>
                <w:right w:val="none" w:sz="0" w:space="0" w:color="auto"/>
              </w:divBdr>
            </w:div>
            <w:div w:id="1948658338">
              <w:marLeft w:val="0"/>
              <w:marRight w:val="0"/>
              <w:marTop w:val="0"/>
              <w:marBottom w:val="0"/>
              <w:divBdr>
                <w:top w:val="none" w:sz="0" w:space="0" w:color="auto"/>
                <w:left w:val="none" w:sz="0" w:space="0" w:color="auto"/>
                <w:bottom w:val="none" w:sz="0" w:space="0" w:color="auto"/>
                <w:right w:val="none" w:sz="0" w:space="0" w:color="auto"/>
              </w:divBdr>
            </w:div>
          </w:divsChild>
        </w:div>
        <w:div w:id="1442146328">
          <w:marLeft w:val="0"/>
          <w:marRight w:val="0"/>
          <w:marTop w:val="0"/>
          <w:marBottom w:val="0"/>
          <w:divBdr>
            <w:top w:val="none" w:sz="0" w:space="0" w:color="auto"/>
            <w:left w:val="none" w:sz="0" w:space="0" w:color="auto"/>
            <w:bottom w:val="none" w:sz="0" w:space="0" w:color="auto"/>
            <w:right w:val="none" w:sz="0" w:space="0" w:color="auto"/>
          </w:divBdr>
          <w:divsChild>
            <w:div w:id="880829302">
              <w:marLeft w:val="0"/>
              <w:marRight w:val="0"/>
              <w:marTop w:val="0"/>
              <w:marBottom w:val="0"/>
              <w:divBdr>
                <w:top w:val="none" w:sz="0" w:space="0" w:color="auto"/>
                <w:left w:val="none" w:sz="0" w:space="0" w:color="auto"/>
                <w:bottom w:val="none" w:sz="0" w:space="0" w:color="auto"/>
                <w:right w:val="none" w:sz="0" w:space="0" w:color="auto"/>
              </w:divBdr>
            </w:div>
            <w:div w:id="1329167008">
              <w:marLeft w:val="0"/>
              <w:marRight w:val="0"/>
              <w:marTop w:val="0"/>
              <w:marBottom w:val="0"/>
              <w:divBdr>
                <w:top w:val="none" w:sz="0" w:space="0" w:color="auto"/>
                <w:left w:val="none" w:sz="0" w:space="0" w:color="auto"/>
                <w:bottom w:val="none" w:sz="0" w:space="0" w:color="auto"/>
                <w:right w:val="none" w:sz="0" w:space="0" w:color="auto"/>
              </w:divBdr>
            </w:div>
            <w:div w:id="1727295023">
              <w:marLeft w:val="0"/>
              <w:marRight w:val="0"/>
              <w:marTop w:val="0"/>
              <w:marBottom w:val="0"/>
              <w:divBdr>
                <w:top w:val="none" w:sz="0" w:space="0" w:color="auto"/>
                <w:left w:val="none" w:sz="0" w:space="0" w:color="auto"/>
                <w:bottom w:val="none" w:sz="0" w:space="0" w:color="auto"/>
                <w:right w:val="none" w:sz="0" w:space="0" w:color="auto"/>
              </w:divBdr>
            </w:div>
            <w:div w:id="396707973">
              <w:marLeft w:val="0"/>
              <w:marRight w:val="0"/>
              <w:marTop w:val="0"/>
              <w:marBottom w:val="0"/>
              <w:divBdr>
                <w:top w:val="none" w:sz="0" w:space="0" w:color="auto"/>
                <w:left w:val="none" w:sz="0" w:space="0" w:color="auto"/>
                <w:bottom w:val="none" w:sz="0" w:space="0" w:color="auto"/>
                <w:right w:val="none" w:sz="0" w:space="0" w:color="auto"/>
              </w:divBdr>
            </w:div>
            <w:div w:id="571499899">
              <w:marLeft w:val="0"/>
              <w:marRight w:val="0"/>
              <w:marTop w:val="0"/>
              <w:marBottom w:val="0"/>
              <w:divBdr>
                <w:top w:val="none" w:sz="0" w:space="0" w:color="auto"/>
                <w:left w:val="none" w:sz="0" w:space="0" w:color="auto"/>
                <w:bottom w:val="none" w:sz="0" w:space="0" w:color="auto"/>
                <w:right w:val="none" w:sz="0" w:space="0" w:color="auto"/>
              </w:divBdr>
            </w:div>
          </w:divsChild>
        </w:div>
        <w:div w:id="1368489615">
          <w:marLeft w:val="0"/>
          <w:marRight w:val="0"/>
          <w:marTop w:val="0"/>
          <w:marBottom w:val="0"/>
          <w:divBdr>
            <w:top w:val="none" w:sz="0" w:space="0" w:color="auto"/>
            <w:left w:val="none" w:sz="0" w:space="0" w:color="auto"/>
            <w:bottom w:val="none" w:sz="0" w:space="0" w:color="auto"/>
            <w:right w:val="none" w:sz="0" w:space="0" w:color="auto"/>
          </w:divBdr>
          <w:divsChild>
            <w:div w:id="341013351">
              <w:marLeft w:val="0"/>
              <w:marRight w:val="0"/>
              <w:marTop w:val="0"/>
              <w:marBottom w:val="0"/>
              <w:divBdr>
                <w:top w:val="none" w:sz="0" w:space="0" w:color="auto"/>
                <w:left w:val="none" w:sz="0" w:space="0" w:color="auto"/>
                <w:bottom w:val="none" w:sz="0" w:space="0" w:color="auto"/>
                <w:right w:val="none" w:sz="0" w:space="0" w:color="auto"/>
              </w:divBdr>
            </w:div>
          </w:divsChild>
        </w:div>
        <w:div w:id="1564024001">
          <w:marLeft w:val="0"/>
          <w:marRight w:val="0"/>
          <w:marTop w:val="0"/>
          <w:marBottom w:val="0"/>
          <w:divBdr>
            <w:top w:val="none" w:sz="0" w:space="0" w:color="auto"/>
            <w:left w:val="none" w:sz="0" w:space="0" w:color="auto"/>
            <w:bottom w:val="none" w:sz="0" w:space="0" w:color="auto"/>
            <w:right w:val="none" w:sz="0" w:space="0" w:color="auto"/>
          </w:divBdr>
          <w:divsChild>
            <w:div w:id="1419399506">
              <w:marLeft w:val="0"/>
              <w:marRight w:val="0"/>
              <w:marTop w:val="0"/>
              <w:marBottom w:val="0"/>
              <w:divBdr>
                <w:top w:val="none" w:sz="0" w:space="0" w:color="auto"/>
                <w:left w:val="none" w:sz="0" w:space="0" w:color="auto"/>
                <w:bottom w:val="none" w:sz="0" w:space="0" w:color="auto"/>
                <w:right w:val="none" w:sz="0" w:space="0" w:color="auto"/>
              </w:divBdr>
            </w:div>
          </w:divsChild>
        </w:div>
        <w:div w:id="1446193075">
          <w:marLeft w:val="0"/>
          <w:marRight w:val="0"/>
          <w:marTop w:val="0"/>
          <w:marBottom w:val="0"/>
          <w:divBdr>
            <w:top w:val="none" w:sz="0" w:space="0" w:color="auto"/>
            <w:left w:val="none" w:sz="0" w:space="0" w:color="auto"/>
            <w:bottom w:val="none" w:sz="0" w:space="0" w:color="auto"/>
            <w:right w:val="none" w:sz="0" w:space="0" w:color="auto"/>
          </w:divBdr>
          <w:divsChild>
            <w:div w:id="612632419">
              <w:marLeft w:val="0"/>
              <w:marRight w:val="0"/>
              <w:marTop w:val="0"/>
              <w:marBottom w:val="0"/>
              <w:divBdr>
                <w:top w:val="none" w:sz="0" w:space="0" w:color="auto"/>
                <w:left w:val="none" w:sz="0" w:space="0" w:color="auto"/>
                <w:bottom w:val="none" w:sz="0" w:space="0" w:color="auto"/>
                <w:right w:val="none" w:sz="0" w:space="0" w:color="auto"/>
              </w:divBdr>
            </w:div>
            <w:div w:id="1908882800">
              <w:marLeft w:val="0"/>
              <w:marRight w:val="0"/>
              <w:marTop w:val="0"/>
              <w:marBottom w:val="0"/>
              <w:divBdr>
                <w:top w:val="none" w:sz="0" w:space="0" w:color="auto"/>
                <w:left w:val="none" w:sz="0" w:space="0" w:color="auto"/>
                <w:bottom w:val="none" w:sz="0" w:space="0" w:color="auto"/>
                <w:right w:val="none" w:sz="0" w:space="0" w:color="auto"/>
              </w:divBdr>
            </w:div>
            <w:div w:id="2073431790">
              <w:marLeft w:val="0"/>
              <w:marRight w:val="0"/>
              <w:marTop w:val="0"/>
              <w:marBottom w:val="0"/>
              <w:divBdr>
                <w:top w:val="none" w:sz="0" w:space="0" w:color="auto"/>
                <w:left w:val="none" w:sz="0" w:space="0" w:color="auto"/>
                <w:bottom w:val="none" w:sz="0" w:space="0" w:color="auto"/>
                <w:right w:val="none" w:sz="0" w:space="0" w:color="auto"/>
              </w:divBdr>
            </w:div>
          </w:divsChild>
        </w:div>
        <w:div w:id="159389022">
          <w:marLeft w:val="0"/>
          <w:marRight w:val="0"/>
          <w:marTop w:val="0"/>
          <w:marBottom w:val="0"/>
          <w:divBdr>
            <w:top w:val="none" w:sz="0" w:space="0" w:color="auto"/>
            <w:left w:val="none" w:sz="0" w:space="0" w:color="auto"/>
            <w:bottom w:val="none" w:sz="0" w:space="0" w:color="auto"/>
            <w:right w:val="none" w:sz="0" w:space="0" w:color="auto"/>
          </w:divBdr>
          <w:divsChild>
            <w:div w:id="144972112">
              <w:marLeft w:val="0"/>
              <w:marRight w:val="0"/>
              <w:marTop w:val="0"/>
              <w:marBottom w:val="0"/>
              <w:divBdr>
                <w:top w:val="none" w:sz="0" w:space="0" w:color="auto"/>
                <w:left w:val="none" w:sz="0" w:space="0" w:color="auto"/>
                <w:bottom w:val="none" w:sz="0" w:space="0" w:color="auto"/>
                <w:right w:val="none" w:sz="0" w:space="0" w:color="auto"/>
              </w:divBdr>
            </w:div>
            <w:div w:id="583346287">
              <w:marLeft w:val="0"/>
              <w:marRight w:val="0"/>
              <w:marTop w:val="0"/>
              <w:marBottom w:val="0"/>
              <w:divBdr>
                <w:top w:val="none" w:sz="0" w:space="0" w:color="auto"/>
                <w:left w:val="none" w:sz="0" w:space="0" w:color="auto"/>
                <w:bottom w:val="none" w:sz="0" w:space="0" w:color="auto"/>
                <w:right w:val="none" w:sz="0" w:space="0" w:color="auto"/>
              </w:divBdr>
            </w:div>
            <w:div w:id="1155608446">
              <w:marLeft w:val="0"/>
              <w:marRight w:val="0"/>
              <w:marTop w:val="0"/>
              <w:marBottom w:val="0"/>
              <w:divBdr>
                <w:top w:val="none" w:sz="0" w:space="0" w:color="auto"/>
                <w:left w:val="none" w:sz="0" w:space="0" w:color="auto"/>
                <w:bottom w:val="none" w:sz="0" w:space="0" w:color="auto"/>
                <w:right w:val="none" w:sz="0" w:space="0" w:color="auto"/>
              </w:divBdr>
            </w:div>
            <w:div w:id="93673045">
              <w:marLeft w:val="0"/>
              <w:marRight w:val="0"/>
              <w:marTop w:val="0"/>
              <w:marBottom w:val="0"/>
              <w:divBdr>
                <w:top w:val="none" w:sz="0" w:space="0" w:color="auto"/>
                <w:left w:val="none" w:sz="0" w:space="0" w:color="auto"/>
                <w:bottom w:val="none" w:sz="0" w:space="0" w:color="auto"/>
                <w:right w:val="none" w:sz="0" w:space="0" w:color="auto"/>
              </w:divBdr>
            </w:div>
          </w:divsChild>
        </w:div>
        <w:div w:id="1012338653">
          <w:marLeft w:val="0"/>
          <w:marRight w:val="0"/>
          <w:marTop w:val="0"/>
          <w:marBottom w:val="0"/>
          <w:divBdr>
            <w:top w:val="none" w:sz="0" w:space="0" w:color="auto"/>
            <w:left w:val="none" w:sz="0" w:space="0" w:color="auto"/>
            <w:bottom w:val="none" w:sz="0" w:space="0" w:color="auto"/>
            <w:right w:val="none" w:sz="0" w:space="0" w:color="auto"/>
          </w:divBdr>
          <w:divsChild>
            <w:div w:id="1168790388">
              <w:marLeft w:val="0"/>
              <w:marRight w:val="0"/>
              <w:marTop w:val="0"/>
              <w:marBottom w:val="0"/>
              <w:divBdr>
                <w:top w:val="none" w:sz="0" w:space="0" w:color="auto"/>
                <w:left w:val="none" w:sz="0" w:space="0" w:color="auto"/>
                <w:bottom w:val="none" w:sz="0" w:space="0" w:color="auto"/>
                <w:right w:val="none" w:sz="0" w:space="0" w:color="auto"/>
              </w:divBdr>
            </w:div>
            <w:div w:id="786236061">
              <w:marLeft w:val="0"/>
              <w:marRight w:val="0"/>
              <w:marTop w:val="0"/>
              <w:marBottom w:val="0"/>
              <w:divBdr>
                <w:top w:val="none" w:sz="0" w:space="0" w:color="auto"/>
                <w:left w:val="none" w:sz="0" w:space="0" w:color="auto"/>
                <w:bottom w:val="none" w:sz="0" w:space="0" w:color="auto"/>
                <w:right w:val="none" w:sz="0" w:space="0" w:color="auto"/>
              </w:divBdr>
            </w:div>
            <w:div w:id="950550164">
              <w:marLeft w:val="0"/>
              <w:marRight w:val="0"/>
              <w:marTop w:val="0"/>
              <w:marBottom w:val="0"/>
              <w:divBdr>
                <w:top w:val="none" w:sz="0" w:space="0" w:color="auto"/>
                <w:left w:val="none" w:sz="0" w:space="0" w:color="auto"/>
                <w:bottom w:val="none" w:sz="0" w:space="0" w:color="auto"/>
                <w:right w:val="none" w:sz="0" w:space="0" w:color="auto"/>
              </w:divBdr>
            </w:div>
          </w:divsChild>
        </w:div>
        <w:div w:id="1787117367">
          <w:marLeft w:val="0"/>
          <w:marRight w:val="0"/>
          <w:marTop w:val="0"/>
          <w:marBottom w:val="0"/>
          <w:divBdr>
            <w:top w:val="none" w:sz="0" w:space="0" w:color="auto"/>
            <w:left w:val="none" w:sz="0" w:space="0" w:color="auto"/>
            <w:bottom w:val="none" w:sz="0" w:space="0" w:color="auto"/>
            <w:right w:val="none" w:sz="0" w:space="0" w:color="auto"/>
          </w:divBdr>
          <w:divsChild>
            <w:div w:id="770660998">
              <w:marLeft w:val="0"/>
              <w:marRight w:val="0"/>
              <w:marTop w:val="0"/>
              <w:marBottom w:val="0"/>
              <w:divBdr>
                <w:top w:val="none" w:sz="0" w:space="0" w:color="auto"/>
                <w:left w:val="none" w:sz="0" w:space="0" w:color="auto"/>
                <w:bottom w:val="none" w:sz="0" w:space="0" w:color="auto"/>
                <w:right w:val="none" w:sz="0" w:space="0" w:color="auto"/>
              </w:divBdr>
            </w:div>
            <w:div w:id="1853105662">
              <w:marLeft w:val="0"/>
              <w:marRight w:val="0"/>
              <w:marTop w:val="0"/>
              <w:marBottom w:val="0"/>
              <w:divBdr>
                <w:top w:val="none" w:sz="0" w:space="0" w:color="auto"/>
                <w:left w:val="none" w:sz="0" w:space="0" w:color="auto"/>
                <w:bottom w:val="none" w:sz="0" w:space="0" w:color="auto"/>
                <w:right w:val="none" w:sz="0" w:space="0" w:color="auto"/>
              </w:divBdr>
            </w:div>
            <w:div w:id="562444449">
              <w:marLeft w:val="0"/>
              <w:marRight w:val="0"/>
              <w:marTop w:val="0"/>
              <w:marBottom w:val="0"/>
              <w:divBdr>
                <w:top w:val="none" w:sz="0" w:space="0" w:color="auto"/>
                <w:left w:val="none" w:sz="0" w:space="0" w:color="auto"/>
                <w:bottom w:val="none" w:sz="0" w:space="0" w:color="auto"/>
                <w:right w:val="none" w:sz="0" w:space="0" w:color="auto"/>
              </w:divBdr>
            </w:div>
            <w:div w:id="184827058">
              <w:marLeft w:val="0"/>
              <w:marRight w:val="0"/>
              <w:marTop w:val="0"/>
              <w:marBottom w:val="0"/>
              <w:divBdr>
                <w:top w:val="none" w:sz="0" w:space="0" w:color="auto"/>
                <w:left w:val="none" w:sz="0" w:space="0" w:color="auto"/>
                <w:bottom w:val="none" w:sz="0" w:space="0" w:color="auto"/>
                <w:right w:val="none" w:sz="0" w:space="0" w:color="auto"/>
              </w:divBdr>
            </w:div>
            <w:div w:id="376512269">
              <w:marLeft w:val="0"/>
              <w:marRight w:val="0"/>
              <w:marTop w:val="0"/>
              <w:marBottom w:val="0"/>
              <w:divBdr>
                <w:top w:val="none" w:sz="0" w:space="0" w:color="auto"/>
                <w:left w:val="none" w:sz="0" w:space="0" w:color="auto"/>
                <w:bottom w:val="none" w:sz="0" w:space="0" w:color="auto"/>
                <w:right w:val="none" w:sz="0" w:space="0" w:color="auto"/>
              </w:divBdr>
            </w:div>
            <w:div w:id="927614547">
              <w:marLeft w:val="0"/>
              <w:marRight w:val="0"/>
              <w:marTop w:val="0"/>
              <w:marBottom w:val="0"/>
              <w:divBdr>
                <w:top w:val="none" w:sz="0" w:space="0" w:color="auto"/>
                <w:left w:val="none" w:sz="0" w:space="0" w:color="auto"/>
                <w:bottom w:val="none" w:sz="0" w:space="0" w:color="auto"/>
                <w:right w:val="none" w:sz="0" w:space="0" w:color="auto"/>
              </w:divBdr>
            </w:div>
            <w:div w:id="2106726347">
              <w:marLeft w:val="0"/>
              <w:marRight w:val="0"/>
              <w:marTop w:val="0"/>
              <w:marBottom w:val="0"/>
              <w:divBdr>
                <w:top w:val="none" w:sz="0" w:space="0" w:color="auto"/>
                <w:left w:val="none" w:sz="0" w:space="0" w:color="auto"/>
                <w:bottom w:val="none" w:sz="0" w:space="0" w:color="auto"/>
                <w:right w:val="none" w:sz="0" w:space="0" w:color="auto"/>
              </w:divBdr>
            </w:div>
            <w:div w:id="1427655198">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sChild>
        </w:div>
        <w:div w:id="943223508">
          <w:marLeft w:val="0"/>
          <w:marRight w:val="0"/>
          <w:marTop w:val="0"/>
          <w:marBottom w:val="0"/>
          <w:divBdr>
            <w:top w:val="none" w:sz="0" w:space="0" w:color="auto"/>
            <w:left w:val="none" w:sz="0" w:space="0" w:color="auto"/>
            <w:bottom w:val="none" w:sz="0" w:space="0" w:color="auto"/>
            <w:right w:val="none" w:sz="0" w:space="0" w:color="auto"/>
          </w:divBdr>
          <w:divsChild>
            <w:div w:id="1232814940">
              <w:marLeft w:val="0"/>
              <w:marRight w:val="0"/>
              <w:marTop w:val="0"/>
              <w:marBottom w:val="0"/>
              <w:divBdr>
                <w:top w:val="none" w:sz="0" w:space="0" w:color="auto"/>
                <w:left w:val="none" w:sz="0" w:space="0" w:color="auto"/>
                <w:bottom w:val="none" w:sz="0" w:space="0" w:color="auto"/>
                <w:right w:val="none" w:sz="0" w:space="0" w:color="auto"/>
              </w:divBdr>
            </w:div>
            <w:div w:id="848713887">
              <w:marLeft w:val="0"/>
              <w:marRight w:val="0"/>
              <w:marTop w:val="0"/>
              <w:marBottom w:val="0"/>
              <w:divBdr>
                <w:top w:val="none" w:sz="0" w:space="0" w:color="auto"/>
                <w:left w:val="none" w:sz="0" w:space="0" w:color="auto"/>
                <w:bottom w:val="none" w:sz="0" w:space="0" w:color="auto"/>
                <w:right w:val="none" w:sz="0" w:space="0" w:color="auto"/>
              </w:divBdr>
            </w:div>
            <w:div w:id="1724140140">
              <w:marLeft w:val="0"/>
              <w:marRight w:val="0"/>
              <w:marTop w:val="0"/>
              <w:marBottom w:val="0"/>
              <w:divBdr>
                <w:top w:val="none" w:sz="0" w:space="0" w:color="auto"/>
                <w:left w:val="none" w:sz="0" w:space="0" w:color="auto"/>
                <w:bottom w:val="none" w:sz="0" w:space="0" w:color="auto"/>
                <w:right w:val="none" w:sz="0" w:space="0" w:color="auto"/>
              </w:divBdr>
            </w:div>
            <w:div w:id="725492303">
              <w:marLeft w:val="0"/>
              <w:marRight w:val="0"/>
              <w:marTop w:val="0"/>
              <w:marBottom w:val="0"/>
              <w:divBdr>
                <w:top w:val="none" w:sz="0" w:space="0" w:color="auto"/>
                <w:left w:val="none" w:sz="0" w:space="0" w:color="auto"/>
                <w:bottom w:val="none" w:sz="0" w:space="0" w:color="auto"/>
                <w:right w:val="none" w:sz="0" w:space="0" w:color="auto"/>
              </w:divBdr>
            </w:div>
          </w:divsChild>
        </w:div>
        <w:div w:id="1447893109">
          <w:marLeft w:val="0"/>
          <w:marRight w:val="0"/>
          <w:marTop w:val="0"/>
          <w:marBottom w:val="0"/>
          <w:divBdr>
            <w:top w:val="none" w:sz="0" w:space="0" w:color="auto"/>
            <w:left w:val="none" w:sz="0" w:space="0" w:color="auto"/>
            <w:bottom w:val="none" w:sz="0" w:space="0" w:color="auto"/>
            <w:right w:val="none" w:sz="0" w:space="0" w:color="auto"/>
          </w:divBdr>
          <w:divsChild>
            <w:div w:id="1551575618">
              <w:marLeft w:val="0"/>
              <w:marRight w:val="0"/>
              <w:marTop w:val="0"/>
              <w:marBottom w:val="0"/>
              <w:divBdr>
                <w:top w:val="none" w:sz="0" w:space="0" w:color="auto"/>
                <w:left w:val="none" w:sz="0" w:space="0" w:color="auto"/>
                <w:bottom w:val="none" w:sz="0" w:space="0" w:color="auto"/>
                <w:right w:val="none" w:sz="0" w:space="0" w:color="auto"/>
              </w:divBdr>
            </w:div>
            <w:div w:id="951209943">
              <w:marLeft w:val="0"/>
              <w:marRight w:val="0"/>
              <w:marTop w:val="0"/>
              <w:marBottom w:val="0"/>
              <w:divBdr>
                <w:top w:val="none" w:sz="0" w:space="0" w:color="auto"/>
                <w:left w:val="none" w:sz="0" w:space="0" w:color="auto"/>
                <w:bottom w:val="none" w:sz="0" w:space="0" w:color="auto"/>
                <w:right w:val="none" w:sz="0" w:space="0" w:color="auto"/>
              </w:divBdr>
            </w:div>
            <w:div w:id="502671593">
              <w:marLeft w:val="0"/>
              <w:marRight w:val="0"/>
              <w:marTop w:val="0"/>
              <w:marBottom w:val="0"/>
              <w:divBdr>
                <w:top w:val="none" w:sz="0" w:space="0" w:color="auto"/>
                <w:left w:val="none" w:sz="0" w:space="0" w:color="auto"/>
                <w:bottom w:val="none" w:sz="0" w:space="0" w:color="auto"/>
                <w:right w:val="none" w:sz="0" w:space="0" w:color="auto"/>
              </w:divBdr>
            </w:div>
            <w:div w:id="226958055">
              <w:marLeft w:val="0"/>
              <w:marRight w:val="0"/>
              <w:marTop w:val="0"/>
              <w:marBottom w:val="0"/>
              <w:divBdr>
                <w:top w:val="none" w:sz="0" w:space="0" w:color="auto"/>
                <w:left w:val="none" w:sz="0" w:space="0" w:color="auto"/>
                <w:bottom w:val="none" w:sz="0" w:space="0" w:color="auto"/>
                <w:right w:val="none" w:sz="0" w:space="0" w:color="auto"/>
              </w:divBdr>
            </w:div>
            <w:div w:id="350490750">
              <w:marLeft w:val="0"/>
              <w:marRight w:val="0"/>
              <w:marTop w:val="0"/>
              <w:marBottom w:val="0"/>
              <w:divBdr>
                <w:top w:val="none" w:sz="0" w:space="0" w:color="auto"/>
                <w:left w:val="none" w:sz="0" w:space="0" w:color="auto"/>
                <w:bottom w:val="none" w:sz="0" w:space="0" w:color="auto"/>
                <w:right w:val="none" w:sz="0" w:space="0" w:color="auto"/>
              </w:divBdr>
            </w:div>
            <w:div w:id="977303460">
              <w:marLeft w:val="0"/>
              <w:marRight w:val="0"/>
              <w:marTop w:val="0"/>
              <w:marBottom w:val="0"/>
              <w:divBdr>
                <w:top w:val="none" w:sz="0" w:space="0" w:color="auto"/>
                <w:left w:val="none" w:sz="0" w:space="0" w:color="auto"/>
                <w:bottom w:val="none" w:sz="0" w:space="0" w:color="auto"/>
                <w:right w:val="none" w:sz="0" w:space="0" w:color="auto"/>
              </w:divBdr>
            </w:div>
            <w:div w:id="1795100403">
              <w:marLeft w:val="0"/>
              <w:marRight w:val="0"/>
              <w:marTop w:val="0"/>
              <w:marBottom w:val="0"/>
              <w:divBdr>
                <w:top w:val="none" w:sz="0" w:space="0" w:color="auto"/>
                <w:left w:val="none" w:sz="0" w:space="0" w:color="auto"/>
                <w:bottom w:val="none" w:sz="0" w:space="0" w:color="auto"/>
                <w:right w:val="none" w:sz="0" w:space="0" w:color="auto"/>
              </w:divBdr>
            </w:div>
            <w:div w:id="2106071640">
              <w:marLeft w:val="0"/>
              <w:marRight w:val="0"/>
              <w:marTop w:val="0"/>
              <w:marBottom w:val="0"/>
              <w:divBdr>
                <w:top w:val="none" w:sz="0" w:space="0" w:color="auto"/>
                <w:left w:val="none" w:sz="0" w:space="0" w:color="auto"/>
                <w:bottom w:val="none" w:sz="0" w:space="0" w:color="auto"/>
                <w:right w:val="none" w:sz="0" w:space="0" w:color="auto"/>
              </w:divBdr>
            </w:div>
            <w:div w:id="1104612795">
              <w:marLeft w:val="0"/>
              <w:marRight w:val="0"/>
              <w:marTop w:val="0"/>
              <w:marBottom w:val="0"/>
              <w:divBdr>
                <w:top w:val="none" w:sz="0" w:space="0" w:color="auto"/>
                <w:left w:val="none" w:sz="0" w:space="0" w:color="auto"/>
                <w:bottom w:val="none" w:sz="0" w:space="0" w:color="auto"/>
                <w:right w:val="none" w:sz="0" w:space="0" w:color="auto"/>
              </w:divBdr>
            </w:div>
          </w:divsChild>
        </w:div>
        <w:div w:id="891574859">
          <w:marLeft w:val="0"/>
          <w:marRight w:val="0"/>
          <w:marTop w:val="0"/>
          <w:marBottom w:val="0"/>
          <w:divBdr>
            <w:top w:val="none" w:sz="0" w:space="0" w:color="auto"/>
            <w:left w:val="none" w:sz="0" w:space="0" w:color="auto"/>
            <w:bottom w:val="none" w:sz="0" w:space="0" w:color="auto"/>
            <w:right w:val="none" w:sz="0" w:space="0" w:color="auto"/>
          </w:divBdr>
          <w:divsChild>
            <w:div w:id="1582567443">
              <w:marLeft w:val="0"/>
              <w:marRight w:val="0"/>
              <w:marTop w:val="0"/>
              <w:marBottom w:val="0"/>
              <w:divBdr>
                <w:top w:val="none" w:sz="0" w:space="0" w:color="auto"/>
                <w:left w:val="none" w:sz="0" w:space="0" w:color="auto"/>
                <w:bottom w:val="none" w:sz="0" w:space="0" w:color="auto"/>
                <w:right w:val="none" w:sz="0" w:space="0" w:color="auto"/>
              </w:divBdr>
            </w:div>
          </w:divsChild>
        </w:div>
        <w:div w:id="745372939">
          <w:marLeft w:val="0"/>
          <w:marRight w:val="0"/>
          <w:marTop w:val="0"/>
          <w:marBottom w:val="0"/>
          <w:divBdr>
            <w:top w:val="none" w:sz="0" w:space="0" w:color="auto"/>
            <w:left w:val="none" w:sz="0" w:space="0" w:color="auto"/>
            <w:bottom w:val="none" w:sz="0" w:space="0" w:color="auto"/>
            <w:right w:val="none" w:sz="0" w:space="0" w:color="auto"/>
          </w:divBdr>
          <w:divsChild>
            <w:div w:id="304628022">
              <w:marLeft w:val="0"/>
              <w:marRight w:val="0"/>
              <w:marTop w:val="0"/>
              <w:marBottom w:val="0"/>
              <w:divBdr>
                <w:top w:val="none" w:sz="0" w:space="0" w:color="auto"/>
                <w:left w:val="none" w:sz="0" w:space="0" w:color="auto"/>
                <w:bottom w:val="none" w:sz="0" w:space="0" w:color="auto"/>
                <w:right w:val="none" w:sz="0" w:space="0" w:color="auto"/>
              </w:divBdr>
            </w:div>
            <w:div w:id="1386293560">
              <w:marLeft w:val="0"/>
              <w:marRight w:val="0"/>
              <w:marTop w:val="0"/>
              <w:marBottom w:val="0"/>
              <w:divBdr>
                <w:top w:val="none" w:sz="0" w:space="0" w:color="auto"/>
                <w:left w:val="none" w:sz="0" w:space="0" w:color="auto"/>
                <w:bottom w:val="none" w:sz="0" w:space="0" w:color="auto"/>
                <w:right w:val="none" w:sz="0" w:space="0" w:color="auto"/>
              </w:divBdr>
            </w:div>
            <w:div w:id="1654140722">
              <w:marLeft w:val="0"/>
              <w:marRight w:val="0"/>
              <w:marTop w:val="0"/>
              <w:marBottom w:val="0"/>
              <w:divBdr>
                <w:top w:val="none" w:sz="0" w:space="0" w:color="auto"/>
                <w:left w:val="none" w:sz="0" w:space="0" w:color="auto"/>
                <w:bottom w:val="none" w:sz="0" w:space="0" w:color="auto"/>
                <w:right w:val="none" w:sz="0" w:space="0" w:color="auto"/>
              </w:divBdr>
            </w:div>
          </w:divsChild>
        </w:div>
        <w:div w:id="120270576">
          <w:marLeft w:val="0"/>
          <w:marRight w:val="0"/>
          <w:marTop w:val="0"/>
          <w:marBottom w:val="0"/>
          <w:divBdr>
            <w:top w:val="none" w:sz="0" w:space="0" w:color="auto"/>
            <w:left w:val="none" w:sz="0" w:space="0" w:color="auto"/>
            <w:bottom w:val="none" w:sz="0" w:space="0" w:color="auto"/>
            <w:right w:val="none" w:sz="0" w:space="0" w:color="auto"/>
          </w:divBdr>
          <w:divsChild>
            <w:div w:id="976647406">
              <w:marLeft w:val="0"/>
              <w:marRight w:val="0"/>
              <w:marTop w:val="0"/>
              <w:marBottom w:val="0"/>
              <w:divBdr>
                <w:top w:val="none" w:sz="0" w:space="0" w:color="auto"/>
                <w:left w:val="none" w:sz="0" w:space="0" w:color="auto"/>
                <w:bottom w:val="none" w:sz="0" w:space="0" w:color="auto"/>
                <w:right w:val="none" w:sz="0" w:space="0" w:color="auto"/>
              </w:divBdr>
            </w:div>
          </w:divsChild>
        </w:div>
        <w:div w:id="1820223346">
          <w:marLeft w:val="0"/>
          <w:marRight w:val="0"/>
          <w:marTop w:val="0"/>
          <w:marBottom w:val="0"/>
          <w:divBdr>
            <w:top w:val="none" w:sz="0" w:space="0" w:color="auto"/>
            <w:left w:val="none" w:sz="0" w:space="0" w:color="auto"/>
            <w:bottom w:val="none" w:sz="0" w:space="0" w:color="auto"/>
            <w:right w:val="none" w:sz="0" w:space="0" w:color="auto"/>
          </w:divBdr>
          <w:divsChild>
            <w:div w:id="848524567">
              <w:marLeft w:val="0"/>
              <w:marRight w:val="0"/>
              <w:marTop w:val="0"/>
              <w:marBottom w:val="0"/>
              <w:divBdr>
                <w:top w:val="none" w:sz="0" w:space="0" w:color="auto"/>
                <w:left w:val="none" w:sz="0" w:space="0" w:color="auto"/>
                <w:bottom w:val="none" w:sz="0" w:space="0" w:color="auto"/>
                <w:right w:val="none" w:sz="0" w:space="0" w:color="auto"/>
              </w:divBdr>
            </w:div>
            <w:div w:id="421610160">
              <w:marLeft w:val="0"/>
              <w:marRight w:val="0"/>
              <w:marTop w:val="0"/>
              <w:marBottom w:val="0"/>
              <w:divBdr>
                <w:top w:val="none" w:sz="0" w:space="0" w:color="auto"/>
                <w:left w:val="none" w:sz="0" w:space="0" w:color="auto"/>
                <w:bottom w:val="none" w:sz="0" w:space="0" w:color="auto"/>
                <w:right w:val="none" w:sz="0" w:space="0" w:color="auto"/>
              </w:divBdr>
            </w:div>
            <w:div w:id="2066831883">
              <w:marLeft w:val="0"/>
              <w:marRight w:val="0"/>
              <w:marTop w:val="0"/>
              <w:marBottom w:val="0"/>
              <w:divBdr>
                <w:top w:val="none" w:sz="0" w:space="0" w:color="auto"/>
                <w:left w:val="none" w:sz="0" w:space="0" w:color="auto"/>
                <w:bottom w:val="none" w:sz="0" w:space="0" w:color="auto"/>
                <w:right w:val="none" w:sz="0" w:space="0" w:color="auto"/>
              </w:divBdr>
            </w:div>
          </w:divsChild>
        </w:div>
        <w:div w:id="411003510">
          <w:marLeft w:val="0"/>
          <w:marRight w:val="0"/>
          <w:marTop w:val="0"/>
          <w:marBottom w:val="0"/>
          <w:divBdr>
            <w:top w:val="none" w:sz="0" w:space="0" w:color="auto"/>
            <w:left w:val="none" w:sz="0" w:space="0" w:color="auto"/>
            <w:bottom w:val="none" w:sz="0" w:space="0" w:color="auto"/>
            <w:right w:val="none" w:sz="0" w:space="0" w:color="auto"/>
          </w:divBdr>
          <w:divsChild>
            <w:div w:id="451440241">
              <w:marLeft w:val="0"/>
              <w:marRight w:val="0"/>
              <w:marTop w:val="0"/>
              <w:marBottom w:val="0"/>
              <w:divBdr>
                <w:top w:val="none" w:sz="0" w:space="0" w:color="auto"/>
                <w:left w:val="none" w:sz="0" w:space="0" w:color="auto"/>
                <w:bottom w:val="none" w:sz="0" w:space="0" w:color="auto"/>
                <w:right w:val="none" w:sz="0" w:space="0" w:color="auto"/>
              </w:divBdr>
            </w:div>
            <w:div w:id="79260486">
              <w:marLeft w:val="0"/>
              <w:marRight w:val="0"/>
              <w:marTop w:val="0"/>
              <w:marBottom w:val="0"/>
              <w:divBdr>
                <w:top w:val="none" w:sz="0" w:space="0" w:color="auto"/>
                <w:left w:val="none" w:sz="0" w:space="0" w:color="auto"/>
                <w:bottom w:val="none" w:sz="0" w:space="0" w:color="auto"/>
                <w:right w:val="none" w:sz="0" w:space="0" w:color="auto"/>
              </w:divBdr>
            </w:div>
            <w:div w:id="1962877414">
              <w:marLeft w:val="0"/>
              <w:marRight w:val="0"/>
              <w:marTop w:val="0"/>
              <w:marBottom w:val="0"/>
              <w:divBdr>
                <w:top w:val="none" w:sz="0" w:space="0" w:color="auto"/>
                <w:left w:val="none" w:sz="0" w:space="0" w:color="auto"/>
                <w:bottom w:val="none" w:sz="0" w:space="0" w:color="auto"/>
                <w:right w:val="none" w:sz="0" w:space="0" w:color="auto"/>
              </w:divBdr>
            </w:div>
          </w:divsChild>
        </w:div>
        <w:div w:id="2096394623">
          <w:marLeft w:val="0"/>
          <w:marRight w:val="0"/>
          <w:marTop w:val="0"/>
          <w:marBottom w:val="0"/>
          <w:divBdr>
            <w:top w:val="none" w:sz="0" w:space="0" w:color="auto"/>
            <w:left w:val="none" w:sz="0" w:space="0" w:color="auto"/>
            <w:bottom w:val="none" w:sz="0" w:space="0" w:color="auto"/>
            <w:right w:val="none" w:sz="0" w:space="0" w:color="auto"/>
          </w:divBdr>
          <w:divsChild>
            <w:div w:id="1312517770">
              <w:marLeft w:val="0"/>
              <w:marRight w:val="0"/>
              <w:marTop w:val="0"/>
              <w:marBottom w:val="0"/>
              <w:divBdr>
                <w:top w:val="none" w:sz="0" w:space="0" w:color="auto"/>
                <w:left w:val="none" w:sz="0" w:space="0" w:color="auto"/>
                <w:bottom w:val="none" w:sz="0" w:space="0" w:color="auto"/>
                <w:right w:val="none" w:sz="0" w:space="0" w:color="auto"/>
              </w:divBdr>
            </w:div>
            <w:div w:id="1292635935">
              <w:marLeft w:val="0"/>
              <w:marRight w:val="0"/>
              <w:marTop w:val="0"/>
              <w:marBottom w:val="0"/>
              <w:divBdr>
                <w:top w:val="none" w:sz="0" w:space="0" w:color="auto"/>
                <w:left w:val="none" w:sz="0" w:space="0" w:color="auto"/>
                <w:bottom w:val="none" w:sz="0" w:space="0" w:color="auto"/>
                <w:right w:val="none" w:sz="0" w:space="0" w:color="auto"/>
              </w:divBdr>
            </w:div>
            <w:div w:id="831409157">
              <w:marLeft w:val="0"/>
              <w:marRight w:val="0"/>
              <w:marTop w:val="0"/>
              <w:marBottom w:val="0"/>
              <w:divBdr>
                <w:top w:val="none" w:sz="0" w:space="0" w:color="auto"/>
                <w:left w:val="none" w:sz="0" w:space="0" w:color="auto"/>
                <w:bottom w:val="none" w:sz="0" w:space="0" w:color="auto"/>
                <w:right w:val="none" w:sz="0" w:space="0" w:color="auto"/>
              </w:divBdr>
            </w:div>
          </w:divsChild>
        </w:div>
        <w:div w:id="184487898">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
          </w:divsChild>
        </w:div>
        <w:div w:id="2105881490">
          <w:marLeft w:val="0"/>
          <w:marRight w:val="0"/>
          <w:marTop w:val="0"/>
          <w:marBottom w:val="0"/>
          <w:divBdr>
            <w:top w:val="none" w:sz="0" w:space="0" w:color="auto"/>
            <w:left w:val="none" w:sz="0" w:space="0" w:color="auto"/>
            <w:bottom w:val="none" w:sz="0" w:space="0" w:color="auto"/>
            <w:right w:val="none" w:sz="0" w:space="0" w:color="auto"/>
          </w:divBdr>
          <w:divsChild>
            <w:div w:id="947586812">
              <w:marLeft w:val="0"/>
              <w:marRight w:val="0"/>
              <w:marTop w:val="0"/>
              <w:marBottom w:val="0"/>
              <w:divBdr>
                <w:top w:val="none" w:sz="0" w:space="0" w:color="auto"/>
                <w:left w:val="none" w:sz="0" w:space="0" w:color="auto"/>
                <w:bottom w:val="none" w:sz="0" w:space="0" w:color="auto"/>
                <w:right w:val="none" w:sz="0" w:space="0" w:color="auto"/>
              </w:divBdr>
            </w:div>
          </w:divsChild>
        </w:div>
        <w:div w:id="1609894904">
          <w:marLeft w:val="0"/>
          <w:marRight w:val="0"/>
          <w:marTop w:val="0"/>
          <w:marBottom w:val="0"/>
          <w:divBdr>
            <w:top w:val="none" w:sz="0" w:space="0" w:color="auto"/>
            <w:left w:val="none" w:sz="0" w:space="0" w:color="auto"/>
            <w:bottom w:val="none" w:sz="0" w:space="0" w:color="auto"/>
            <w:right w:val="none" w:sz="0" w:space="0" w:color="auto"/>
          </w:divBdr>
          <w:divsChild>
            <w:div w:id="145973624">
              <w:marLeft w:val="0"/>
              <w:marRight w:val="0"/>
              <w:marTop w:val="0"/>
              <w:marBottom w:val="0"/>
              <w:divBdr>
                <w:top w:val="none" w:sz="0" w:space="0" w:color="auto"/>
                <w:left w:val="none" w:sz="0" w:space="0" w:color="auto"/>
                <w:bottom w:val="none" w:sz="0" w:space="0" w:color="auto"/>
                <w:right w:val="none" w:sz="0" w:space="0" w:color="auto"/>
              </w:divBdr>
            </w:div>
          </w:divsChild>
        </w:div>
        <w:div w:id="2013412619">
          <w:marLeft w:val="0"/>
          <w:marRight w:val="0"/>
          <w:marTop w:val="0"/>
          <w:marBottom w:val="0"/>
          <w:divBdr>
            <w:top w:val="none" w:sz="0" w:space="0" w:color="auto"/>
            <w:left w:val="none" w:sz="0" w:space="0" w:color="auto"/>
            <w:bottom w:val="none" w:sz="0" w:space="0" w:color="auto"/>
            <w:right w:val="none" w:sz="0" w:space="0" w:color="auto"/>
          </w:divBdr>
          <w:divsChild>
            <w:div w:id="696006511">
              <w:marLeft w:val="0"/>
              <w:marRight w:val="0"/>
              <w:marTop w:val="0"/>
              <w:marBottom w:val="0"/>
              <w:divBdr>
                <w:top w:val="none" w:sz="0" w:space="0" w:color="auto"/>
                <w:left w:val="none" w:sz="0" w:space="0" w:color="auto"/>
                <w:bottom w:val="none" w:sz="0" w:space="0" w:color="auto"/>
                <w:right w:val="none" w:sz="0" w:space="0" w:color="auto"/>
              </w:divBdr>
            </w:div>
            <w:div w:id="1097747027">
              <w:marLeft w:val="0"/>
              <w:marRight w:val="0"/>
              <w:marTop w:val="0"/>
              <w:marBottom w:val="0"/>
              <w:divBdr>
                <w:top w:val="none" w:sz="0" w:space="0" w:color="auto"/>
                <w:left w:val="none" w:sz="0" w:space="0" w:color="auto"/>
                <w:bottom w:val="none" w:sz="0" w:space="0" w:color="auto"/>
                <w:right w:val="none" w:sz="0" w:space="0" w:color="auto"/>
              </w:divBdr>
            </w:div>
            <w:div w:id="1672440212">
              <w:marLeft w:val="0"/>
              <w:marRight w:val="0"/>
              <w:marTop w:val="0"/>
              <w:marBottom w:val="0"/>
              <w:divBdr>
                <w:top w:val="none" w:sz="0" w:space="0" w:color="auto"/>
                <w:left w:val="none" w:sz="0" w:space="0" w:color="auto"/>
                <w:bottom w:val="none" w:sz="0" w:space="0" w:color="auto"/>
                <w:right w:val="none" w:sz="0" w:space="0" w:color="auto"/>
              </w:divBdr>
            </w:div>
          </w:divsChild>
        </w:div>
        <w:div w:id="503784687">
          <w:marLeft w:val="0"/>
          <w:marRight w:val="0"/>
          <w:marTop w:val="0"/>
          <w:marBottom w:val="0"/>
          <w:divBdr>
            <w:top w:val="none" w:sz="0" w:space="0" w:color="auto"/>
            <w:left w:val="none" w:sz="0" w:space="0" w:color="auto"/>
            <w:bottom w:val="none" w:sz="0" w:space="0" w:color="auto"/>
            <w:right w:val="none" w:sz="0" w:space="0" w:color="auto"/>
          </w:divBdr>
          <w:divsChild>
            <w:div w:id="1930120698">
              <w:marLeft w:val="0"/>
              <w:marRight w:val="0"/>
              <w:marTop w:val="0"/>
              <w:marBottom w:val="0"/>
              <w:divBdr>
                <w:top w:val="none" w:sz="0" w:space="0" w:color="auto"/>
                <w:left w:val="none" w:sz="0" w:space="0" w:color="auto"/>
                <w:bottom w:val="none" w:sz="0" w:space="0" w:color="auto"/>
                <w:right w:val="none" w:sz="0" w:space="0" w:color="auto"/>
              </w:divBdr>
            </w:div>
          </w:divsChild>
        </w:div>
        <w:div w:id="1920601313">
          <w:marLeft w:val="0"/>
          <w:marRight w:val="0"/>
          <w:marTop w:val="0"/>
          <w:marBottom w:val="0"/>
          <w:divBdr>
            <w:top w:val="none" w:sz="0" w:space="0" w:color="auto"/>
            <w:left w:val="none" w:sz="0" w:space="0" w:color="auto"/>
            <w:bottom w:val="none" w:sz="0" w:space="0" w:color="auto"/>
            <w:right w:val="none" w:sz="0" w:space="0" w:color="auto"/>
          </w:divBdr>
          <w:divsChild>
            <w:div w:id="2004891170">
              <w:marLeft w:val="0"/>
              <w:marRight w:val="0"/>
              <w:marTop w:val="0"/>
              <w:marBottom w:val="0"/>
              <w:divBdr>
                <w:top w:val="none" w:sz="0" w:space="0" w:color="auto"/>
                <w:left w:val="none" w:sz="0" w:space="0" w:color="auto"/>
                <w:bottom w:val="none" w:sz="0" w:space="0" w:color="auto"/>
                <w:right w:val="none" w:sz="0" w:space="0" w:color="auto"/>
              </w:divBdr>
            </w:div>
            <w:div w:id="1472554868">
              <w:marLeft w:val="0"/>
              <w:marRight w:val="0"/>
              <w:marTop w:val="0"/>
              <w:marBottom w:val="0"/>
              <w:divBdr>
                <w:top w:val="none" w:sz="0" w:space="0" w:color="auto"/>
                <w:left w:val="none" w:sz="0" w:space="0" w:color="auto"/>
                <w:bottom w:val="none" w:sz="0" w:space="0" w:color="auto"/>
                <w:right w:val="none" w:sz="0" w:space="0" w:color="auto"/>
              </w:divBdr>
            </w:div>
          </w:divsChild>
        </w:div>
        <w:div w:id="432825290">
          <w:marLeft w:val="0"/>
          <w:marRight w:val="0"/>
          <w:marTop w:val="0"/>
          <w:marBottom w:val="0"/>
          <w:divBdr>
            <w:top w:val="none" w:sz="0" w:space="0" w:color="auto"/>
            <w:left w:val="none" w:sz="0" w:space="0" w:color="auto"/>
            <w:bottom w:val="none" w:sz="0" w:space="0" w:color="auto"/>
            <w:right w:val="none" w:sz="0" w:space="0" w:color="auto"/>
          </w:divBdr>
          <w:divsChild>
            <w:div w:id="759180021">
              <w:marLeft w:val="0"/>
              <w:marRight w:val="0"/>
              <w:marTop w:val="0"/>
              <w:marBottom w:val="0"/>
              <w:divBdr>
                <w:top w:val="none" w:sz="0" w:space="0" w:color="auto"/>
                <w:left w:val="none" w:sz="0" w:space="0" w:color="auto"/>
                <w:bottom w:val="none" w:sz="0" w:space="0" w:color="auto"/>
                <w:right w:val="none" w:sz="0" w:space="0" w:color="auto"/>
              </w:divBdr>
            </w:div>
            <w:div w:id="163208159">
              <w:marLeft w:val="0"/>
              <w:marRight w:val="0"/>
              <w:marTop w:val="0"/>
              <w:marBottom w:val="0"/>
              <w:divBdr>
                <w:top w:val="none" w:sz="0" w:space="0" w:color="auto"/>
                <w:left w:val="none" w:sz="0" w:space="0" w:color="auto"/>
                <w:bottom w:val="none" w:sz="0" w:space="0" w:color="auto"/>
                <w:right w:val="none" w:sz="0" w:space="0" w:color="auto"/>
              </w:divBdr>
            </w:div>
          </w:divsChild>
        </w:div>
        <w:div w:id="315840453">
          <w:marLeft w:val="0"/>
          <w:marRight w:val="0"/>
          <w:marTop w:val="0"/>
          <w:marBottom w:val="0"/>
          <w:divBdr>
            <w:top w:val="none" w:sz="0" w:space="0" w:color="auto"/>
            <w:left w:val="none" w:sz="0" w:space="0" w:color="auto"/>
            <w:bottom w:val="none" w:sz="0" w:space="0" w:color="auto"/>
            <w:right w:val="none" w:sz="0" w:space="0" w:color="auto"/>
          </w:divBdr>
          <w:divsChild>
            <w:div w:id="1591423409">
              <w:marLeft w:val="0"/>
              <w:marRight w:val="0"/>
              <w:marTop w:val="0"/>
              <w:marBottom w:val="0"/>
              <w:divBdr>
                <w:top w:val="none" w:sz="0" w:space="0" w:color="auto"/>
                <w:left w:val="none" w:sz="0" w:space="0" w:color="auto"/>
                <w:bottom w:val="none" w:sz="0" w:space="0" w:color="auto"/>
                <w:right w:val="none" w:sz="0" w:space="0" w:color="auto"/>
              </w:divBdr>
            </w:div>
            <w:div w:id="1576815915">
              <w:marLeft w:val="0"/>
              <w:marRight w:val="0"/>
              <w:marTop w:val="0"/>
              <w:marBottom w:val="0"/>
              <w:divBdr>
                <w:top w:val="none" w:sz="0" w:space="0" w:color="auto"/>
                <w:left w:val="none" w:sz="0" w:space="0" w:color="auto"/>
                <w:bottom w:val="none" w:sz="0" w:space="0" w:color="auto"/>
                <w:right w:val="none" w:sz="0" w:space="0" w:color="auto"/>
              </w:divBdr>
            </w:div>
          </w:divsChild>
        </w:div>
        <w:div w:id="1479568652">
          <w:marLeft w:val="0"/>
          <w:marRight w:val="0"/>
          <w:marTop w:val="0"/>
          <w:marBottom w:val="0"/>
          <w:divBdr>
            <w:top w:val="none" w:sz="0" w:space="0" w:color="auto"/>
            <w:left w:val="none" w:sz="0" w:space="0" w:color="auto"/>
            <w:bottom w:val="none" w:sz="0" w:space="0" w:color="auto"/>
            <w:right w:val="none" w:sz="0" w:space="0" w:color="auto"/>
          </w:divBdr>
          <w:divsChild>
            <w:div w:id="1343703221">
              <w:marLeft w:val="0"/>
              <w:marRight w:val="0"/>
              <w:marTop w:val="0"/>
              <w:marBottom w:val="0"/>
              <w:divBdr>
                <w:top w:val="none" w:sz="0" w:space="0" w:color="auto"/>
                <w:left w:val="none" w:sz="0" w:space="0" w:color="auto"/>
                <w:bottom w:val="none" w:sz="0" w:space="0" w:color="auto"/>
                <w:right w:val="none" w:sz="0" w:space="0" w:color="auto"/>
              </w:divBdr>
            </w:div>
          </w:divsChild>
        </w:div>
        <w:div w:id="568073024">
          <w:marLeft w:val="0"/>
          <w:marRight w:val="0"/>
          <w:marTop w:val="0"/>
          <w:marBottom w:val="0"/>
          <w:divBdr>
            <w:top w:val="none" w:sz="0" w:space="0" w:color="auto"/>
            <w:left w:val="none" w:sz="0" w:space="0" w:color="auto"/>
            <w:bottom w:val="none" w:sz="0" w:space="0" w:color="auto"/>
            <w:right w:val="none" w:sz="0" w:space="0" w:color="auto"/>
          </w:divBdr>
          <w:divsChild>
            <w:div w:id="517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 w:id="16483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732802397B4D98D8CB28FCF935A1" ma:contentTypeVersion="13" ma:contentTypeDescription="Create a new document." ma:contentTypeScope="" ma:versionID="baf4e4abd25823bb0d22ab1be1b822b6">
  <xsd:schema xmlns:xsd="http://www.w3.org/2001/XMLSchema" xmlns:xs="http://www.w3.org/2001/XMLSchema" xmlns:p="http://schemas.microsoft.com/office/2006/metadata/properties" xmlns:ns2="7b26b88a-8897-46e1-bf3c-1571693a7c1d" xmlns:ns3="9d86e8f5-a3c3-4643-96fa-77d3d8c80eb2" targetNamespace="http://schemas.microsoft.com/office/2006/metadata/properties" ma:root="true" ma:fieldsID="188f430302dbf912e7af674b4d905277" ns2:_="" ns3:_="">
    <xsd:import namespace="7b26b88a-8897-46e1-bf3c-1571693a7c1d"/>
    <xsd:import namespace="9d86e8f5-a3c3-4643-96fa-77d3d8c80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b88a-8897-46e1-bf3c-1571693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6e8f5-a3c3-4643-96fa-77d3d8c80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e2cdbf-c2ea-4504-91a9-0999fedadb91}" ma:internalName="TaxCatchAll" ma:showField="CatchAllData" ma:web="9d86e8f5-a3c3-4643-96fa-77d3d8c80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6e8f5-a3c3-4643-96fa-77d3d8c80eb2" xsi:nil="true"/>
    <lcf76f155ced4ddcb4097134ff3c332f xmlns="7b26b88a-8897-46e1-bf3c-1571693a7c1d">
      <Terms xmlns="http://schemas.microsoft.com/office/infopath/2007/PartnerControls"/>
    </lcf76f155ced4ddcb4097134ff3c332f>
    <SharedWithUsers xmlns="9d86e8f5-a3c3-4643-96fa-77d3d8c80eb2">
      <UserInfo>
        <DisplayName/>
        <AccountId xsi:nil="true"/>
        <AccountType/>
      </UserInfo>
    </SharedWithUsers>
  </documentManagement>
</p:properties>
</file>

<file path=customXml/itemProps1.xml><?xml version="1.0" encoding="utf-8"?>
<ds:datastoreItem xmlns:ds="http://schemas.openxmlformats.org/officeDocument/2006/customXml" ds:itemID="{CF16FFFC-0632-45FF-8027-B74F9D25C899}"/>
</file>

<file path=customXml/itemProps2.xml><?xml version="1.0" encoding="utf-8"?>
<ds:datastoreItem xmlns:ds="http://schemas.openxmlformats.org/officeDocument/2006/customXml" ds:itemID="{3D9D4EF0-2A74-49FE-9A01-7AF2C49C698A}"/>
</file>

<file path=customXml/itemProps3.xml><?xml version="1.0" encoding="utf-8"?>
<ds:datastoreItem xmlns:ds="http://schemas.openxmlformats.org/officeDocument/2006/customXml" ds:itemID="{CE6CC6D8-1DD8-47D9-A58E-F1B8C5420403}"/>
</file>

<file path=docProps/app.xml><?xml version="1.0" encoding="utf-8"?>
<Properties xmlns="http://schemas.openxmlformats.org/officeDocument/2006/extended-properties" xmlns:vt="http://schemas.openxmlformats.org/officeDocument/2006/docPropsVTypes">
  <Template>Normal</Template>
  <TotalTime>14</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3</cp:revision>
  <dcterms:created xsi:type="dcterms:W3CDTF">2024-07-16T08:08:00Z</dcterms:created>
  <dcterms:modified xsi:type="dcterms:W3CDTF">2024-07-18T10:00:00Z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0x010100DCA4732802397B4D98D8CB28FCF935A1</vt:lpwstr>
  </property>
  <property fmtid="{D5CDD505-2E9C-101B-9397-08002B2CF9AE}" pid="3" name="Order">
    <vt:r8>471200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